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345F3" w14:textId="530021AC" w:rsidR="00FD68B6" w:rsidRPr="00D92150" w:rsidRDefault="002234B8" w:rsidP="00FD68B6">
      <w:pPr>
        <w:ind w:left="0" w:firstLine="0"/>
        <w:jc w:val="center"/>
        <w:rPr>
          <w:b/>
          <w:sz w:val="28"/>
          <w:szCs w:val="28"/>
        </w:rPr>
      </w:pPr>
      <w:r>
        <w:rPr>
          <w:b/>
          <w:sz w:val="28"/>
          <w:szCs w:val="28"/>
        </w:rPr>
        <w:t xml:space="preserve">5304 </w:t>
      </w:r>
      <w:r w:rsidR="00FD68B6" w:rsidRPr="00D92150">
        <w:rPr>
          <w:b/>
          <w:sz w:val="28"/>
          <w:szCs w:val="28"/>
        </w:rPr>
        <w:t>Biopsychosocial Assessment</w:t>
      </w:r>
    </w:p>
    <w:p w14:paraId="3E9F5B69" w14:textId="77777777" w:rsidR="00FD68B6" w:rsidRPr="00D92150" w:rsidRDefault="00FD68B6" w:rsidP="00FD68B6">
      <w:pPr>
        <w:ind w:left="0" w:firstLine="0"/>
        <w:jc w:val="center"/>
        <w:rPr>
          <w:b/>
        </w:rPr>
      </w:pPr>
    </w:p>
    <w:p w14:paraId="0282A6B6" w14:textId="1DD35C57" w:rsidR="00FD68B6" w:rsidRPr="00D92150" w:rsidRDefault="00FD68B6" w:rsidP="00FD68B6">
      <w:pPr>
        <w:ind w:left="0" w:firstLine="0"/>
        <w:rPr>
          <w:szCs w:val="24"/>
        </w:rPr>
      </w:pPr>
      <w:r w:rsidRPr="00D92150">
        <w:rPr>
          <w:szCs w:val="24"/>
        </w:rPr>
        <w:t>Students will complete a biopsychosocial of an individual of their choosing.</w:t>
      </w:r>
      <w:r w:rsidR="00AE5B90">
        <w:rPr>
          <w:szCs w:val="24"/>
        </w:rPr>
        <w:t xml:space="preserve"> This individual should be an actual, living person--not a fictional character or a historical figure who is now deceased. Please de-identify this individual by either using the person’s initials only or by changing the person’s name. </w:t>
      </w:r>
      <w:r w:rsidRPr="00D92150">
        <w:rPr>
          <w:szCs w:val="24"/>
        </w:rPr>
        <w:t xml:space="preserve">A biopsychosocial history is a comprehensive assessment of an individual. </w:t>
      </w:r>
      <w:r w:rsidRPr="00D92150">
        <w:rPr>
          <w:szCs w:val="24"/>
          <w:u w:val="single"/>
        </w:rPr>
        <w:t xml:space="preserve">The assessment does not have a specific length, but is usually 6-8 pages. </w:t>
      </w:r>
      <w:r w:rsidRPr="00D92150">
        <w:rPr>
          <w:szCs w:val="24"/>
        </w:rPr>
        <w:t xml:space="preserve"> It is expected that you will complete the assessment fully and in a professional manner. This includes </w:t>
      </w:r>
      <w:r w:rsidR="00E7049C" w:rsidRPr="00D92150">
        <w:rPr>
          <w:szCs w:val="24"/>
        </w:rPr>
        <w:t xml:space="preserve">narrative </w:t>
      </w:r>
      <w:r w:rsidRPr="00D92150">
        <w:rPr>
          <w:szCs w:val="24"/>
        </w:rPr>
        <w:t xml:space="preserve">paragraph form (no bullet points), complete descriptions, and using formal assessment language. </w:t>
      </w:r>
    </w:p>
    <w:p w14:paraId="6942463E" w14:textId="77777777" w:rsidR="00FD68B6" w:rsidRPr="00D92150" w:rsidRDefault="00FD68B6" w:rsidP="00FD68B6">
      <w:pPr>
        <w:ind w:left="0" w:firstLine="0"/>
        <w:rPr>
          <w:szCs w:val="24"/>
        </w:rPr>
      </w:pPr>
    </w:p>
    <w:p w14:paraId="2E8DA639" w14:textId="77777777" w:rsidR="00FD68B6" w:rsidRPr="00D92150" w:rsidRDefault="00FD68B6" w:rsidP="00FD68B6">
      <w:pPr>
        <w:ind w:left="0" w:firstLine="0"/>
        <w:rPr>
          <w:szCs w:val="24"/>
        </w:rPr>
      </w:pPr>
      <w:r w:rsidRPr="00D92150">
        <w:rPr>
          <w:szCs w:val="24"/>
        </w:rPr>
        <w:t xml:space="preserve">This assignment provides an opportunity for you to practice conceptualizing what you have learned (and are presumably still learning) in class. Social workers frequently complete assessments as part of their regular job description. This is an opportunity to complete an assessment and get feedback before doing one in a professional setting. All information included in the assessment should be from the client’s perspective and should avoid subjective opinions.  </w:t>
      </w:r>
    </w:p>
    <w:p w14:paraId="0B2EA031" w14:textId="77777777" w:rsidR="00E7049C" w:rsidRPr="00D92150" w:rsidRDefault="00E7049C" w:rsidP="00FD68B6">
      <w:pPr>
        <w:ind w:left="0" w:firstLine="0"/>
        <w:rPr>
          <w:szCs w:val="24"/>
        </w:rPr>
      </w:pPr>
    </w:p>
    <w:p w14:paraId="16C43638" w14:textId="232522EB" w:rsidR="00E7049C" w:rsidRDefault="00E7049C" w:rsidP="00024AE9">
      <w:pPr>
        <w:pStyle w:val="ListParagraph"/>
        <w:numPr>
          <w:ilvl w:val="0"/>
          <w:numId w:val="8"/>
        </w:numPr>
        <w:rPr>
          <w:rFonts w:ascii="Times New Roman" w:hAnsi="Times New Roman"/>
          <w:szCs w:val="24"/>
        </w:rPr>
      </w:pPr>
      <w:r w:rsidRPr="00D92150">
        <w:rPr>
          <w:rFonts w:ascii="Times New Roman" w:hAnsi="Times New Roman"/>
          <w:szCs w:val="24"/>
        </w:rPr>
        <w:t xml:space="preserve">Use APA format for Title Page, Reference Page and any citations. No abstract required. </w:t>
      </w:r>
    </w:p>
    <w:p w14:paraId="65BF2CF6" w14:textId="5C9B657D" w:rsidR="002234B8" w:rsidRPr="00D92150" w:rsidRDefault="002234B8" w:rsidP="00024AE9">
      <w:pPr>
        <w:pStyle w:val="ListParagraph"/>
        <w:numPr>
          <w:ilvl w:val="0"/>
          <w:numId w:val="8"/>
        </w:numPr>
        <w:rPr>
          <w:rFonts w:ascii="Times New Roman" w:hAnsi="Times New Roman"/>
          <w:szCs w:val="24"/>
        </w:rPr>
      </w:pPr>
      <w:r>
        <w:rPr>
          <w:rFonts w:ascii="Times New Roman" w:hAnsi="Times New Roman"/>
          <w:szCs w:val="24"/>
        </w:rPr>
        <w:t>Do not use a client who is currently receiving services at your agency/employer.</w:t>
      </w:r>
      <w:bookmarkStart w:id="0" w:name="_GoBack"/>
      <w:bookmarkEnd w:id="0"/>
    </w:p>
    <w:p w14:paraId="0060C196" w14:textId="7E064D9D" w:rsidR="00024AE9" w:rsidRDefault="00024AE9" w:rsidP="00024AE9">
      <w:pPr>
        <w:pStyle w:val="ListParagraph"/>
        <w:numPr>
          <w:ilvl w:val="0"/>
          <w:numId w:val="8"/>
        </w:numPr>
        <w:rPr>
          <w:szCs w:val="24"/>
        </w:rPr>
      </w:pPr>
      <w:r w:rsidRPr="00D92150">
        <w:rPr>
          <w:rFonts w:ascii="Times New Roman" w:hAnsi="Times New Roman"/>
          <w:szCs w:val="24"/>
        </w:rPr>
        <w:t xml:space="preserve">Do not diagnose a client with a disorder as, at this point and time, it is beyond your scope of practice and is not </w:t>
      </w:r>
      <w:r w:rsidR="007A176C">
        <w:rPr>
          <w:rFonts w:ascii="Times New Roman" w:hAnsi="Times New Roman"/>
          <w:szCs w:val="24"/>
        </w:rPr>
        <w:t xml:space="preserve">in </w:t>
      </w:r>
      <w:r w:rsidRPr="00D92150">
        <w:rPr>
          <w:rFonts w:ascii="Times New Roman" w:hAnsi="Times New Roman"/>
          <w:szCs w:val="24"/>
        </w:rPr>
        <w:t>the spirit of a psychosocial assessment. Instead, you may incorporate any disclosed diagnosis in the medical/psychological health section of the assessment</w:t>
      </w:r>
      <w:r>
        <w:rPr>
          <w:szCs w:val="24"/>
        </w:rPr>
        <w:t xml:space="preserve">. </w:t>
      </w:r>
    </w:p>
    <w:p w14:paraId="1AEF56A9" w14:textId="77777777" w:rsidR="00D92150" w:rsidRDefault="00D92150" w:rsidP="00024AE9">
      <w:pPr>
        <w:pStyle w:val="ListParagraph"/>
        <w:numPr>
          <w:ilvl w:val="0"/>
          <w:numId w:val="8"/>
        </w:numPr>
        <w:rPr>
          <w:rFonts w:ascii="Times New Roman" w:hAnsi="Times New Roman"/>
          <w:szCs w:val="24"/>
        </w:rPr>
      </w:pPr>
      <w:r w:rsidRPr="00D92150">
        <w:rPr>
          <w:rFonts w:ascii="Times New Roman" w:hAnsi="Times New Roman"/>
          <w:szCs w:val="24"/>
        </w:rPr>
        <w:t xml:space="preserve">Please indicate if a section does not apply to your client (e.g., Ms. Smith denies any legal issues, such as arrests, jail time or law suits.) </w:t>
      </w:r>
    </w:p>
    <w:p w14:paraId="6ADC4997" w14:textId="77777777" w:rsidR="00940206" w:rsidRPr="00D92150" w:rsidRDefault="00940206" w:rsidP="00940206">
      <w:pPr>
        <w:pStyle w:val="ListParagraph"/>
        <w:numPr>
          <w:ilvl w:val="0"/>
          <w:numId w:val="8"/>
        </w:numPr>
        <w:rPr>
          <w:rFonts w:ascii="Times New Roman" w:hAnsi="Times New Roman"/>
          <w:szCs w:val="24"/>
        </w:rPr>
      </w:pPr>
      <w:r>
        <w:rPr>
          <w:rFonts w:ascii="Times New Roman" w:hAnsi="Times New Roman"/>
          <w:szCs w:val="24"/>
        </w:rPr>
        <w:t>For examples and further insight</w:t>
      </w:r>
      <w:r w:rsidRPr="00D92150">
        <w:rPr>
          <w:rFonts w:ascii="Times New Roman" w:hAnsi="Times New Roman"/>
          <w:szCs w:val="24"/>
        </w:rPr>
        <w:t xml:space="preserve">, see Hepworth text: pp 243, 244-246 and 247-248. </w:t>
      </w:r>
    </w:p>
    <w:p w14:paraId="200016ED" w14:textId="77777777" w:rsidR="00940206" w:rsidRPr="00940206" w:rsidRDefault="00940206" w:rsidP="00024AE9">
      <w:pPr>
        <w:pStyle w:val="ListParagraph"/>
        <w:numPr>
          <w:ilvl w:val="0"/>
          <w:numId w:val="8"/>
        </w:numPr>
        <w:rPr>
          <w:rFonts w:ascii="Times New Roman" w:hAnsi="Times New Roman"/>
          <w:b/>
          <w:szCs w:val="24"/>
          <w:u w:val="single"/>
        </w:rPr>
      </w:pPr>
      <w:r w:rsidRPr="00940206">
        <w:rPr>
          <w:rFonts w:ascii="Times New Roman" w:hAnsi="Times New Roman"/>
          <w:b/>
          <w:szCs w:val="24"/>
          <w:u w:val="single"/>
        </w:rPr>
        <w:t xml:space="preserve">Use the following outline </w:t>
      </w:r>
      <w:r>
        <w:rPr>
          <w:rFonts w:ascii="Times New Roman" w:hAnsi="Times New Roman"/>
          <w:b/>
          <w:szCs w:val="24"/>
          <w:u w:val="single"/>
        </w:rPr>
        <w:t>for your</w:t>
      </w:r>
      <w:r w:rsidRPr="00940206">
        <w:rPr>
          <w:rFonts w:ascii="Times New Roman" w:hAnsi="Times New Roman"/>
          <w:b/>
          <w:szCs w:val="24"/>
          <w:u w:val="single"/>
        </w:rPr>
        <w:t xml:space="preserve"> assessment:</w:t>
      </w:r>
    </w:p>
    <w:p w14:paraId="3E7C3952" w14:textId="77777777" w:rsidR="00FD68B6" w:rsidRPr="00573246" w:rsidRDefault="00FD68B6" w:rsidP="00573246">
      <w:pPr>
        <w:ind w:left="0" w:firstLine="0"/>
      </w:pPr>
    </w:p>
    <w:p w14:paraId="3EAFD39C" w14:textId="77777777" w:rsidR="00FD68B6" w:rsidRDefault="00FD68B6" w:rsidP="00940206">
      <w:pPr>
        <w:ind w:left="0" w:firstLine="0"/>
      </w:pPr>
    </w:p>
    <w:p w14:paraId="7A55D2D2" w14:textId="77777777" w:rsidR="00FD68B6" w:rsidRPr="004C630A" w:rsidRDefault="00FD68B6" w:rsidP="00FD68B6">
      <w:pPr>
        <w:ind w:left="0" w:firstLine="0"/>
        <w:rPr>
          <w:b/>
        </w:rPr>
      </w:pPr>
      <w:r w:rsidRPr="004C630A">
        <w:rPr>
          <w:b/>
        </w:rPr>
        <w:t>BIOPSYCHOSOCIAL ASSESSMENT</w:t>
      </w:r>
    </w:p>
    <w:p w14:paraId="4985C99C" w14:textId="77777777" w:rsidR="00FD68B6" w:rsidRPr="00BB3C54" w:rsidRDefault="00FD68B6" w:rsidP="00FD68B6">
      <w:pPr>
        <w:pStyle w:val="CM11"/>
        <w:numPr>
          <w:ilvl w:val="0"/>
          <w:numId w:val="1"/>
        </w:numPr>
        <w:jc w:val="both"/>
        <w:rPr>
          <w:color w:val="000000"/>
          <w:sz w:val="22"/>
          <w:szCs w:val="22"/>
        </w:rPr>
      </w:pPr>
      <w:r w:rsidRPr="00BB3C54">
        <w:rPr>
          <w:color w:val="000000"/>
          <w:sz w:val="22"/>
          <w:szCs w:val="22"/>
        </w:rPr>
        <w:t xml:space="preserve">Identifying Information </w:t>
      </w:r>
    </w:p>
    <w:p w14:paraId="2C944150" w14:textId="77777777" w:rsidR="00FD68B6" w:rsidRPr="00BB3C54" w:rsidRDefault="00FD68B6" w:rsidP="00FD68B6">
      <w:pPr>
        <w:pStyle w:val="CM2"/>
        <w:numPr>
          <w:ilvl w:val="0"/>
          <w:numId w:val="1"/>
        </w:numPr>
        <w:jc w:val="both"/>
        <w:rPr>
          <w:color w:val="000000"/>
          <w:sz w:val="22"/>
          <w:szCs w:val="22"/>
        </w:rPr>
      </w:pPr>
      <w:r w:rsidRPr="00BB3C54">
        <w:rPr>
          <w:color w:val="000000"/>
          <w:sz w:val="22"/>
          <w:szCs w:val="22"/>
        </w:rPr>
        <w:t xml:space="preserve">Reason for Referral/Presenting Problem </w:t>
      </w:r>
    </w:p>
    <w:p w14:paraId="4E9A5328" w14:textId="77777777" w:rsidR="00FD68B6" w:rsidRPr="00BB3C54" w:rsidRDefault="00FD68B6" w:rsidP="00FD68B6">
      <w:pPr>
        <w:pStyle w:val="CM2"/>
        <w:numPr>
          <w:ilvl w:val="1"/>
          <w:numId w:val="1"/>
        </w:numPr>
        <w:jc w:val="both"/>
        <w:rPr>
          <w:color w:val="000000"/>
          <w:sz w:val="22"/>
          <w:szCs w:val="22"/>
        </w:rPr>
      </w:pPr>
      <w:r w:rsidRPr="00BB3C54">
        <w:rPr>
          <w:color w:val="000000"/>
          <w:sz w:val="22"/>
          <w:szCs w:val="22"/>
        </w:rPr>
        <w:t>Summary of the presenting problem</w:t>
      </w:r>
    </w:p>
    <w:p w14:paraId="11750F1C" w14:textId="77777777" w:rsidR="00FD68B6" w:rsidRPr="00BB3C54" w:rsidRDefault="00FD68B6" w:rsidP="00FD68B6">
      <w:pPr>
        <w:pStyle w:val="CM2"/>
        <w:numPr>
          <w:ilvl w:val="1"/>
          <w:numId w:val="1"/>
        </w:numPr>
        <w:jc w:val="both"/>
        <w:rPr>
          <w:color w:val="000000"/>
          <w:sz w:val="22"/>
          <w:szCs w:val="22"/>
        </w:rPr>
      </w:pPr>
      <w:r w:rsidRPr="00BB3C54">
        <w:rPr>
          <w:color w:val="000000"/>
          <w:sz w:val="22"/>
          <w:szCs w:val="22"/>
        </w:rPr>
        <w:t xml:space="preserve">Impact of the presenting problem </w:t>
      </w:r>
    </w:p>
    <w:p w14:paraId="52D15606" w14:textId="77777777" w:rsidR="00FD68B6" w:rsidRPr="00BB3C54" w:rsidRDefault="00FD68B6" w:rsidP="00FD68B6">
      <w:pPr>
        <w:pStyle w:val="CM11"/>
        <w:numPr>
          <w:ilvl w:val="0"/>
          <w:numId w:val="1"/>
        </w:numPr>
        <w:jc w:val="both"/>
        <w:rPr>
          <w:color w:val="000000"/>
          <w:sz w:val="22"/>
          <w:szCs w:val="22"/>
        </w:rPr>
      </w:pPr>
      <w:r w:rsidRPr="00BB3C54">
        <w:rPr>
          <w:color w:val="000000"/>
          <w:sz w:val="22"/>
          <w:szCs w:val="22"/>
        </w:rPr>
        <w:t xml:space="preserve">Client and Family Description and Functioning </w:t>
      </w:r>
    </w:p>
    <w:p w14:paraId="43DE0E81" w14:textId="77777777" w:rsidR="00FD68B6" w:rsidRPr="00BB3C54" w:rsidRDefault="00FD68B6" w:rsidP="00FD68B6">
      <w:pPr>
        <w:pStyle w:val="CM11"/>
        <w:numPr>
          <w:ilvl w:val="0"/>
          <w:numId w:val="1"/>
        </w:numPr>
        <w:jc w:val="both"/>
        <w:rPr>
          <w:color w:val="000000"/>
          <w:sz w:val="22"/>
          <w:szCs w:val="22"/>
        </w:rPr>
      </w:pPr>
      <w:r w:rsidRPr="00BB3C54">
        <w:rPr>
          <w:sz w:val="22"/>
          <w:szCs w:val="22"/>
        </w:rPr>
        <w:t xml:space="preserve">Relevant History </w:t>
      </w:r>
    </w:p>
    <w:p w14:paraId="38DF3B0A" w14:textId="77777777" w:rsidR="00FD68B6" w:rsidRPr="00BB3C54" w:rsidRDefault="00FD68B6" w:rsidP="00FD68B6">
      <w:pPr>
        <w:pStyle w:val="Default"/>
        <w:numPr>
          <w:ilvl w:val="0"/>
          <w:numId w:val="2"/>
        </w:numPr>
        <w:ind w:left="1440"/>
        <w:rPr>
          <w:sz w:val="22"/>
          <w:szCs w:val="22"/>
        </w:rPr>
      </w:pPr>
      <w:r w:rsidRPr="00BB3C54">
        <w:rPr>
          <w:sz w:val="22"/>
          <w:szCs w:val="22"/>
        </w:rPr>
        <w:t xml:space="preserve">Family of Origin History </w:t>
      </w:r>
    </w:p>
    <w:p w14:paraId="66E8AFBE" w14:textId="77777777" w:rsidR="00FD68B6" w:rsidRPr="00BB3C54" w:rsidRDefault="00FD68B6" w:rsidP="00FD68B6">
      <w:pPr>
        <w:pStyle w:val="Default"/>
        <w:numPr>
          <w:ilvl w:val="0"/>
          <w:numId w:val="2"/>
        </w:numPr>
        <w:ind w:left="1440"/>
        <w:rPr>
          <w:sz w:val="22"/>
          <w:szCs w:val="22"/>
        </w:rPr>
      </w:pPr>
      <w:r w:rsidRPr="00BB3C54">
        <w:rPr>
          <w:sz w:val="22"/>
          <w:szCs w:val="22"/>
        </w:rPr>
        <w:t xml:space="preserve">Relevant Developmental History </w:t>
      </w:r>
    </w:p>
    <w:p w14:paraId="07AB064F" w14:textId="77777777" w:rsidR="00FD68B6" w:rsidRPr="00BB3C54" w:rsidRDefault="00FD68B6" w:rsidP="00FD68B6">
      <w:pPr>
        <w:pStyle w:val="Default"/>
        <w:numPr>
          <w:ilvl w:val="0"/>
          <w:numId w:val="2"/>
        </w:numPr>
        <w:ind w:left="1440"/>
        <w:rPr>
          <w:sz w:val="22"/>
          <w:szCs w:val="22"/>
        </w:rPr>
      </w:pPr>
      <w:r w:rsidRPr="00BB3C54">
        <w:rPr>
          <w:sz w:val="22"/>
          <w:szCs w:val="22"/>
        </w:rPr>
        <w:t xml:space="preserve">Family of Creation History </w:t>
      </w:r>
    </w:p>
    <w:p w14:paraId="471DC8F5" w14:textId="77777777" w:rsidR="00FD68B6" w:rsidRPr="00BB3C54" w:rsidRDefault="00FD68B6" w:rsidP="00FD68B6">
      <w:pPr>
        <w:pStyle w:val="Default"/>
        <w:numPr>
          <w:ilvl w:val="0"/>
          <w:numId w:val="2"/>
        </w:numPr>
        <w:ind w:left="1440"/>
        <w:rPr>
          <w:sz w:val="22"/>
          <w:szCs w:val="22"/>
        </w:rPr>
      </w:pPr>
      <w:r w:rsidRPr="00BB3C54">
        <w:rPr>
          <w:sz w:val="22"/>
          <w:szCs w:val="22"/>
        </w:rPr>
        <w:t xml:space="preserve">Educational and Occupational History </w:t>
      </w:r>
    </w:p>
    <w:p w14:paraId="5CB34B0D" w14:textId="77777777" w:rsidR="00FD68B6" w:rsidRPr="00BB3C54" w:rsidRDefault="00FD68B6" w:rsidP="00FD68B6">
      <w:pPr>
        <w:pStyle w:val="Default"/>
        <w:numPr>
          <w:ilvl w:val="0"/>
          <w:numId w:val="2"/>
        </w:numPr>
        <w:ind w:left="1440"/>
        <w:rPr>
          <w:sz w:val="22"/>
          <w:szCs w:val="22"/>
        </w:rPr>
      </w:pPr>
      <w:r w:rsidRPr="00BB3C54">
        <w:rPr>
          <w:sz w:val="22"/>
          <w:szCs w:val="22"/>
        </w:rPr>
        <w:t xml:space="preserve">Religious (Spiritual) Development </w:t>
      </w:r>
    </w:p>
    <w:p w14:paraId="655308B6" w14:textId="77777777" w:rsidR="00FD68B6" w:rsidRPr="00BB3C54" w:rsidRDefault="00FD68B6" w:rsidP="00FD68B6">
      <w:pPr>
        <w:pStyle w:val="Default"/>
        <w:numPr>
          <w:ilvl w:val="0"/>
          <w:numId w:val="2"/>
        </w:numPr>
        <w:ind w:left="1440"/>
        <w:rPr>
          <w:sz w:val="22"/>
          <w:szCs w:val="22"/>
        </w:rPr>
      </w:pPr>
      <w:r w:rsidRPr="00BB3C54">
        <w:rPr>
          <w:sz w:val="22"/>
          <w:szCs w:val="22"/>
        </w:rPr>
        <w:t xml:space="preserve">Social Relationships </w:t>
      </w:r>
    </w:p>
    <w:p w14:paraId="3D8229E6" w14:textId="77777777" w:rsidR="00FD68B6" w:rsidRPr="00BB3C54" w:rsidRDefault="00FD68B6" w:rsidP="00FD68B6">
      <w:pPr>
        <w:pStyle w:val="Default"/>
        <w:numPr>
          <w:ilvl w:val="0"/>
          <w:numId w:val="2"/>
        </w:numPr>
        <w:ind w:left="1440"/>
        <w:rPr>
          <w:sz w:val="22"/>
          <w:szCs w:val="22"/>
        </w:rPr>
      </w:pPr>
      <w:r w:rsidRPr="00BB3C54">
        <w:rPr>
          <w:sz w:val="22"/>
          <w:szCs w:val="22"/>
        </w:rPr>
        <w:t xml:space="preserve">Dating/Marital/Sexual Relations </w:t>
      </w:r>
    </w:p>
    <w:p w14:paraId="458E3917" w14:textId="77777777" w:rsidR="00FD68B6" w:rsidRPr="00BB3C54" w:rsidRDefault="00FD68B6" w:rsidP="00FD68B6">
      <w:pPr>
        <w:pStyle w:val="Default"/>
        <w:numPr>
          <w:ilvl w:val="0"/>
          <w:numId w:val="2"/>
        </w:numPr>
        <w:ind w:left="1440"/>
        <w:rPr>
          <w:sz w:val="22"/>
          <w:szCs w:val="22"/>
        </w:rPr>
      </w:pPr>
      <w:r w:rsidRPr="00BB3C54">
        <w:rPr>
          <w:sz w:val="22"/>
          <w:szCs w:val="22"/>
        </w:rPr>
        <w:t xml:space="preserve">Medical/Psychological Health </w:t>
      </w:r>
    </w:p>
    <w:p w14:paraId="7C310DB4" w14:textId="77777777" w:rsidR="00FD68B6" w:rsidRPr="00BB3C54" w:rsidRDefault="00FD68B6" w:rsidP="00FD68B6">
      <w:pPr>
        <w:pStyle w:val="Default"/>
        <w:numPr>
          <w:ilvl w:val="0"/>
          <w:numId w:val="2"/>
        </w:numPr>
        <w:ind w:left="1440"/>
        <w:rPr>
          <w:sz w:val="22"/>
          <w:szCs w:val="22"/>
        </w:rPr>
      </w:pPr>
      <w:r w:rsidRPr="00BB3C54">
        <w:rPr>
          <w:sz w:val="22"/>
          <w:szCs w:val="22"/>
        </w:rPr>
        <w:t xml:space="preserve">Legal </w:t>
      </w:r>
    </w:p>
    <w:p w14:paraId="00E7B73E" w14:textId="77777777" w:rsidR="00FD68B6" w:rsidRPr="00BB3C54" w:rsidRDefault="00FD68B6" w:rsidP="00FD68B6">
      <w:pPr>
        <w:pStyle w:val="Default"/>
        <w:numPr>
          <w:ilvl w:val="0"/>
          <w:numId w:val="2"/>
        </w:numPr>
        <w:ind w:left="1440"/>
        <w:rPr>
          <w:sz w:val="22"/>
          <w:szCs w:val="22"/>
        </w:rPr>
      </w:pPr>
      <w:r w:rsidRPr="00BB3C54">
        <w:rPr>
          <w:sz w:val="22"/>
          <w:szCs w:val="22"/>
        </w:rPr>
        <w:t xml:space="preserve">Environmental Conditions </w:t>
      </w:r>
    </w:p>
    <w:p w14:paraId="546D7AF2" w14:textId="77777777" w:rsidR="00FD68B6" w:rsidRPr="00BB3C54" w:rsidRDefault="00FD68B6" w:rsidP="00FD68B6">
      <w:pPr>
        <w:pStyle w:val="Default"/>
        <w:ind w:left="720" w:hanging="600"/>
        <w:rPr>
          <w:sz w:val="22"/>
          <w:szCs w:val="22"/>
        </w:rPr>
      </w:pPr>
      <w:r w:rsidRPr="00BB3C54">
        <w:rPr>
          <w:sz w:val="22"/>
          <w:szCs w:val="22"/>
        </w:rPr>
        <w:t xml:space="preserve">V. </w:t>
      </w:r>
      <w:r>
        <w:rPr>
          <w:sz w:val="22"/>
          <w:szCs w:val="22"/>
        </w:rPr>
        <w:tab/>
        <w:t xml:space="preserve">Your </w:t>
      </w:r>
      <w:r w:rsidRPr="00BB3C54">
        <w:rPr>
          <w:sz w:val="22"/>
          <w:szCs w:val="22"/>
        </w:rPr>
        <w:t>Assessment</w:t>
      </w:r>
      <w:r>
        <w:rPr>
          <w:sz w:val="22"/>
          <w:szCs w:val="22"/>
        </w:rPr>
        <w:t>/Impressions</w:t>
      </w:r>
      <w:r w:rsidRPr="00BB3C54">
        <w:rPr>
          <w:sz w:val="22"/>
          <w:szCs w:val="22"/>
        </w:rPr>
        <w:t xml:space="preserve"> </w:t>
      </w:r>
      <w:r>
        <w:rPr>
          <w:sz w:val="22"/>
          <w:szCs w:val="22"/>
        </w:rPr>
        <w:t xml:space="preserve">of Client </w:t>
      </w:r>
      <w:r w:rsidRPr="00BB3C54">
        <w:rPr>
          <w:sz w:val="22"/>
          <w:szCs w:val="22"/>
        </w:rPr>
        <w:t xml:space="preserve">(See </w:t>
      </w:r>
      <w:r>
        <w:rPr>
          <w:sz w:val="22"/>
          <w:szCs w:val="22"/>
        </w:rPr>
        <w:t>below</w:t>
      </w:r>
      <w:r w:rsidRPr="00BB3C54">
        <w:rPr>
          <w:sz w:val="22"/>
          <w:szCs w:val="22"/>
        </w:rPr>
        <w:t xml:space="preserve"> for template) </w:t>
      </w:r>
    </w:p>
    <w:p w14:paraId="07128350" w14:textId="77777777" w:rsidR="00FD68B6" w:rsidRPr="00BB3C54" w:rsidRDefault="00FD68B6" w:rsidP="00FD68B6">
      <w:pPr>
        <w:pStyle w:val="Default"/>
        <w:ind w:left="720" w:hanging="600"/>
        <w:rPr>
          <w:sz w:val="22"/>
          <w:szCs w:val="22"/>
        </w:rPr>
      </w:pPr>
      <w:r w:rsidRPr="00BB3C54">
        <w:rPr>
          <w:sz w:val="22"/>
          <w:szCs w:val="22"/>
        </w:rPr>
        <w:t xml:space="preserve">VI. </w:t>
      </w:r>
      <w:r>
        <w:rPr>
          <w:sz w:val="22"/>
          <w:szCs w:val="22"/>
        </w:rPr>
        <w:tab/>
        <w:t>Client Summary</w:t>
      </w:r>
    </w:p>
    <w:p w14:paraId="6C445A7E" w14:textId="77777777" w:rsidR="00FD68B6" w:rsidRPr="00BB3C54" w:rsidRDefault="00FD68B6" w:rsidP="00FD68B6">
      <w:pPr>
        <w:rPr>
          <w:color w:val="000000"/>
        </w:rPr>
      </w:pPr>
    </w:p>
    <w:p w14:paraId="15508A17" w14:textId="77777777" w:rsidR="00FD68B6" w:rsidRPr="00BB3C54" w:rsidRDefault="00FD68B6" w:rsidP="00FD68B6">
      <w:pPr>
        <w:ind w:left="0" w:firstLine="0"/>
        <w:rPr>
          <w:b/>
          <w:color w:val="000000"/>
        </w:rPr>
      </w:pPr>
      <w:r w:rsidRPr="00BB3C54">
        <w:rPr>
          <w:b/>
          <w:color w:val="000000"/>
        </w:rPr>
        <w:t>Please see the descriptions listed below to guid</w:t>
      </w:r>
      <w:r w:rsidR="00940206">
        <w:rPr>
          <w:b/>
          <w:color w:val="000000"/>
        </w:rPr>
        <w:t>e your writing within each area:</w:t>
      </w:r>
    </w:p>
    <w:p w14:paraId="4DCE40A3" w14:textId="77777777" w:rsidR="00FD68B6" w:rsidRDefault="00FD68B6" w:rsidP="00FD68B6">
      <w:pPr>
        <w:autoSpaceDE w:val="0"/>
        <w:autoSpaceDN w:val="0"/>
        <w:adjustRightInd w:val="0"/>
        <w:ind w:left="0" w:firstLine="0"/>
        <w:rPr>
          <w:b/>
          <w:color w:val="000000"/>
        </w:rPr>
      </w:pPr>
    </w:p>
    <w:p w14:paraId="7C929476" w14:textId="77777777" w:rsidR="00FD68B6" w:rsidRPr="00210507" w:rsidRDefault="00FD68B6" w:rsidP="00FD68B6">
      <w:pPr>
        <w:autoSpaceDE w:val="0"/>
        <w:autoSpaceDN w:val="0"/>
        <w:adjustRightInd w:val="0"/>
        <w:ind w:left="0" w:firstLine="0"/>
        <w:rPr>
          <w:b/>
          <w:color w:val="000000"/>
        </w:rPr>
      </w:pPr>
      <w:r w:rsidRPr="00210507">
        <w:rPr>
          <w:b/>
          <w:color w:val="000000"/>
        </w:rPr>
        <w:lastRenderedPageBreak/>
        <w:t xml:space="preserve">Identifying Information </w:t>
      </w:r>
    </w:p>
    <w:p w14:paraId="1E567E9C" w14:textId="77777777" w:rsidR="00FD68B6" w:rsidRPr="00210507" w:rsidRDefault="00FD68B6" w:rsidP="00FD68B6">
      <w:pPr>
        <w:autoSpaceDE w:val="0"/>
        <w:autoSpaceDN w:val="0"/>
        <w:adjustRightInd w:val="0"/>
        <w:spacing w:line="260" w:lineRule="atLeast"/>
        <w:ind w:left="0" w:firstLine="0"/>
        <w:rPr>
          <w:color w:val="000000"/>
        </w:rPr>
      </w:pPr>
      <w:r w:rsidRPr="00210507">
        <w:rPr>
          <w:color w:val="000000"/>
        </w:rPr>
        <w:t xml:space="preserve">This section should include information </w:t>
      </w:r>
      <w:r>
        <w:rPr>
          <w:color w:val="000000"/>
        </w:rPr>
        <w:t xml:space="preserve">as the client’s as age, sex, race, </w:t>
      </w:r>
      <w:r w:rsidRPr="00210507">
        <w:rPr>
          <w:color w:val="000000"/>
        </w:rPr>
        <w:t>relig</w:t>
      </w:r>
      <w:r>
        <w:rPr>
          <w:color w:val="000000"/>
        </w:rPr>
        <w:t>ion, marital status, occupation</w:t>
      </w:r>
      <w:r w:rsidRPr="00210507">
        <w:rPr>
          <w:color w:val="000000"/>
        </w:rPr>
        <w:t xml:space="preserve">, etc. Information should be </w:t>
      </w:r>
      <w:r w:rsidRPr="00210507">
        <w:rPr>
          <w:color w:val="000000"/>
          <w:u w:val="single"/>
        </w:rPr>
        <w:t>factual</w:t>
      </w:r>
      <w:r w:rsidRPr="00210507">
        <w:rPr>
          <w:color w:val="000000"/>
        </w:rPr>
        <w:t xml:space="preserve">, based on information </w:t>
      </w:r>
      <w:r>
        <w:rPr>
          <w:color w:val="000000"/>
        </w:rPr>
        <w:t xml:space="preserve">stated by the </w:t>
      </w:r>
      <w:r w:rsidRPr="00210507">
        <w:rPr>
          <w:color w:val="000000"/>
        </w:rPr>
        <w:t xml:space="preserve">client, collateral contacts, and records. </w:t>
      </w:r>
    </w:p>
    <w:p w14:paraId="7743F75E" w14:textId="77777777" w:rsidR="00FD68B6" w:rsidRPr="00BB3C54" w:rsidRDefault="00FD68B6" w:rsidP="00FD68B6">
      <w:pPr>
        <w:autoSpaceDE w:val="0"/>
        <w:autoSpaceDN w:val="0"/>
        <w:adjustRightInd w:val="0"/>
        <w:spacing w:line="260" w:lineRule="atLeast"/>
        <w:ind w:left="0" w:firstLine="0"/>
        <w:rPr>
          <w:b/>
          <w:color w:val="000000"/>
        </w:rPr>
      </w:pPr>
    </w:p>
    <w:p w14:paraId="0575C30B" w14:textId="77777777" w:rsidR="00FD68B6" w:rsidRPr="00BB3C54" w:rsidRDefault="00FD68B6" w:rsidP="00FD68B6">
      <w:pPr>
        <w:autoSpaceDE w:val="0"/>
        <w:autoSpaceDN w:val="0"/>
        <w:adjustRightInd w:val="0"/>
        <w:spacing w:line="260" w:lineRule="atLeast"/>
        <w:ind w:left="0" w:firstLine="0"/>
        <w:rPr>
          <w:b/>
          <w:color w:val="000000"/>
        </w:rPr>
      </w:pPr>
      <w:r w:rsidRPr="00BB3C54">
        <w:rPr>
          <w:b/>
          <w:color w:val="000000"/>
        </w:rPr>
        <w:t>Reason for Referral/</w:t>
      </w:r>
      <w:r w:rsidRPr="00210507">
        <w:rPr>
          <w:b/>
          <w:color w:val="000000"/>
        </w:rPr>
        <w:t>Presenting Problem</w:t>
      </w:r>
    </w:p>
    <w:p w14:paraId="11C83412" w14:textId="77777777" w:rsidR="00FD68B6" w:rsidRPr="00210507" w:rsidRDefault="00FD68B6" w:rsidP="00FD68B6">
      <w:pPr>
        <w:autoSpaceDE w:val="0"/>
        <w:autoSpaceDN w:val="0"/>
        <w:adjustRightInd w:val="0"/>
        <w:spacing w:line="260" w:lineRule="atLeast"/>
        <w:ind w:left="0" w:firstLine="0"/>
        <w:rPr>
          <w:color w:val="000000"/>
        </w:rPr>
      </w:pPr>
      <w:r w:rsidRPr="00210507">
        <w:rPr>
          <w:color w:val="000000"/>
        </w:rPr>
        <w:t xml:space="preserve">This section should identify the client's description </w:t>
      </w:r>
      <w:r w:rsidRPr="00BB3C54">
        <w:rPr>
          <w:color w:val="000000"/>
        </w:rPr>
        <w:t>of the</w:t>
      </w:r>
      <w:r w:rsidRPr="00210507">
        <w:rPr>
          <w:color w:val="000000"/>
        </w:rPr>
        <w:t xml:space="preserve"> problem or services needed</w:t>
      </w:r>
      <w:r>
        <w:rPr>
          <w:color w:val="000000"/>
        </w:rPr>
        <w:t>,</w:t>
      </w:r>
      <w:r w:rsidRPr="00210507">
        <w:rPr>
          <w:color w:val="000000"/>
        </w:rPr>
        <w:t xml:space="preserve"> including the duration </w:t>
      </w:r>
      <w:r w:rsidRPr="00BB3C54">
        <w:rPr>
          <w:color w:val="000000"/>
        </w:rPr>
        <w:t>of the</w:t>
      </w:r>
      <w:r w:rsidRPr="00210507">
        <w:rPr>
          <w:color w:val="000000"/>
        </w:rPr>
        <w:t xml:space="preserve"> problem and its consequences for the client. Past intervention efforts by an agency or the individual and/or family related to the presenting problem should also be summarized. In addition, comment on any </w:t>
      </w:r>
      <w:r w:rsidRPr="00BB3C54">
        <w:rPr>
          <w:color w:val="000000"/>
        </w:rPr>
        <w:t>of the</w:t>
      </w:r>
      <w:r w:rsidRPr="00210507">
        <w:rPr>
          <w:color w:val="000000"/>
        </w:rPr>
        <w:t xml:space="preserve"> following areas that have been impacted by the presenting problem: </w:t>
      </w:r>
    </w:p>
    <w:p w14:paraId="48825D6C" w14:textId="77777777" w:rsidR="00FD68B6" w:rsidRPr="00BB3C54" w:rsidRDefault="00FD68B6" w:rsidP="00FD68B6">
      <w:pPr>
        <w:pStyle w:val="ListParagraph"/>
        <w:numPr>
          <w:ilvl w:val="0"/>
          <w:numId w:val="3"/>
        </w:numPr>
        <w:autoSpaceDE w:val="0"/>
        <w:autoSpaceDN w:val="0"/>
        <w:adjustRightInd w:val="0"/>
        <w:rPr>
          <w:rFonts w:ascii="Times New Roman" w:hAnsi="Times New Roman"/>
          <w:color w:val="000000"/>
        </w:rPr>
      </w:pPr>
      <w:r w:rsidRPr="00BB3C54">
        <w:rPr>
          <w:rFonts w:ascii="Times New Roman" w:hAnsi="Times New Roman"/>
          <w:color w:val="000000"/>
        </w:rPr>
        <w:t xml:space="preserve">Family situation </w:t>
      </w:r>
    </w:p>
    <w:p w14:paraId="4C46CBA1" w14:textId="77777777" w:rsidR="00FD68B6" w:rsidRPr="00BB3C54" w:rsidRDefault="00FD68B6" w:rsidP="00FD68B6">
      <w:pPr>
        <w:pStyle w:val="ListParagraph"/>
        <w:numPr>
          <w:ilvl w:val="0"/>
          <w:numId w:val="3"/>
        </w:numPr>
        <w:autoSpaceDE w:val="0"/>
        <w:autoSpaceDN w:val="0"/>
        <w:adjustRightInd w:val="0"/>
        <w:rPr>
          <w:rFonts w:ascii="Times New Roman" w:hAnsi="Times New Roman"/>
          <w:color w:val="000000"/>
        </w:rPr>
      </w:pPr>
      <w:r w:rsidRPr="00BB3C54">
        <w:rPr>
          <w:rFonts w:ascii="Times New Roman" w:hAnsi="Times New Roman"/>
          <w:color w:val="000000"/>
        </w:rPr>
        <w:t xml:space="preserve">Physical and economic environment </w:t>
      </w:r>
    </w:p>
    <w:p w14:paraId="52FEBFB2" w14:textId="77777777" w:rsidR="00FD68B6" w:rsidRPr="00BB3C54" w:rsidRDefault="00FD68B6" w:rsidP="00FD68B6">
      <w:pPr>
        <w:pStyle w:val="ListParagraph"/>
        <w:numPr>
          <w:ilvl w:val="0"/>
          <w:numId w:val="3"/>
        </w:numPr>
        <w:autoSpaceDE w:val="0"/>
        <w:autoSpaceDN w:val="0"/>
        <w:adjustRightInd w:val="0"/>
        <w:rPr>
          <w:rFonts w:ascii="Times New Roman" w:hAnsi="Times New Roman"/>
          <w:color w:val="000000"/>
        </w:rPr>
      </w:pPr>
      <w:r w:rsidRPr="00BB3C54">
        <w:rPr>
          <w:rFonts w:ascii="Times New Roman" w:hAnsi="Times New Roman"/>
          <w:color w:val="000000"/>
        </w:rPr>
        <w:t xml:space="preserve">Educational/occupational issues </w:t>
      </w:r>
    </w:p>
    <w:p w14:paraId="120CF233" w14:textId="77777777" w:rsidR="00FD68B6" w:rsidRPr="00BB3C54" w:rsidRDefault="00FD68B6" w:rsidP="00FD68B6">
      <w:pPr>
        <w:pStyle w:val="ListParagraph"/>
        <w:numPr>
          <w:ilvl w:val="0"/>
          <w:numId w:val="3"/>
        </w:numPr>
        <w:autoSpaceDE w:val="0"/>
        <w:autoSpaceDN w:val="0"/>
        <w:adjustRightInd w:val="0"/>
        <w:rPr>
          <w:rFonts w:ascii="Times New Roman" w:hAnsi="Times New Roman"/>
          <w:color w:val="000000"/>
        </w:rPr>
      </w:pPr>
      <w:r w:rsidRPr="00BB3C54">
        <w:rPr>
          <w:rFonts w:ascii="Times New Roman" w:hAnsi="Times New Roman"/>
          <w:color w:val="000000"/>
        </w:rPr>
        <w:t xml:space="preserve">Physical health </w:t>
      </w:r>
    </w:p>
    <w:p w14:paraId="15B43C89" w14:textId="77777777" w:rsidR="00FD68B6" w:rsidRPr="00BB3C54" w:rsidRDefault="00FD68B6" w:rsidP="00FD68B6">
      <w:pPr>
        <w:pStyle w:val="ListParagraph"/>
        <w:numPr>
          <w:ilvl w:val="0"/>
          <w:numId w:val="3"/>
        </w:numPr>
        <w:autoSpaceDE w:val="0"/>
        <w:autoSpaceDN w:val="0"/>
        <w:adjustRightInd w:val="0"/>
        <w:rPr>
          <w:rFonts w:ascii="Times New Roman" w:hAnsi="Times New Roman"/>
          <w:color w:val="000000"/>
        </w:rPr>
      </w:pPr>
      <w:r w:rsidRPr="00BB3C54">
        <w:rPr>
          <w:rFonts w:ascii="Times New Roman" w:hAnsi="Times New Roman"/>
          <w:color w:val="000000"/>
        </w:rPr>
        <w:t xml:space="preserve">Relevant cultural, racial, religious, sexual orientation and cohort factors </w:t>
      </w:r>
    </w:p>
    <w:p w14:paraId="3E831B7A" w14:textId="77777777" w:rsidR="00FD68B6" w:rsidRPr="00BB3C54" w:rsidRDefault="00FD68B6" w:rsidP="00FD68B6">
      <w:pPr>
        <w:pStyle w:val="ListParagraph"/>
        <w:numPr>
          <w:ilvl w:val="0"/>
          <w:numId w:val="3"/>
        </w:numPr>
        <w:autoSpaceDE w:val="0"/>
        <w:autoSpaceDN w:val="0"/>
        <w:adjustRightInd w:val="0"/>
        <w:rPr>
          <w:rFonts w:ascii="Times New Roman" w:hAnsi="Times New Roman"/>
          <w:color w:val="000000"/>
        </w:rPr>
      </w:pPr>
      <w:r w:rsidRPr="00BB3C54">
        <w:rPr>
          <w:rFonts w:ascii="Times New Roman" w:hAnsi="Times New Roman"/>
          <w:color w:val="000000"/>
        </w:rPr>
        <w:t xml:space="preserve">Current social/sexual/emotional relationships </w:t>
      </w:r>
    </w:p>
    <w:p w14:paraId="46C1EAA4" w14:textId="77777777" w:rsidR="00FD68B6" w:rsidRPr="00BB3C54" w:rsidRDefault="00FD68B6" w:rsidP="00FD68B6">
      <w:pPr>
        <w:pStyle w:val="ListParagraph"/>
        <w:numPr>
          <w:ilvl w:val="0"/>
          <w:numId w:val="3"/>
        </w:numPr>
        <w:autoSpaceDE w:val="0"/>
        <w:autoSpaceDN w:val="0"/>
        <w:adjustRightInd w:val="0"/>
        <w:rPr>
          <w:rFonts w:ascii="Times New Roman" w:hAnsi="Times New Roman"/>
          <w:color w:val="000000"/>
        </w:rPr>
      </w:pPr>
      <w:r w:rsidRPr="00BB3C54">
        <w:rPr>
          <w:rFonts w:ascii="Times New Roman" w:hAnsi="Times New Roman"/>
          <w:color w:val="000000"/>
        </w:rPr>
        <w:t xml:space="preserve">Legal issues </w:t>
      </w:r>
    </w:p>
    <w:p w14:paraId="18536ED2" w14:textId="77777777" w:rsidR="00FD68B6" w:rsidRPr="00210507" w:rsidRDefault="00FD68B6" w:rsidP="00FD68B6">
      <w:pPr>
        <w:autoSpaceDE w:val="0"/>
        <w:autoSpaceDN w:val="0"/>
        <w:adjustRightInd w:val="0"/>
        <w:rPr>
          <w:color w:val="000000"/>
        </w:rPr>
      </w:pPr>
    </w:p>
    <w:p w14:paraId="53CF2E94" w14:textId="77777777" w:rsidR="00FD68B6" w:rsidRPr="00BB3C54" w:rsidRDefault="00FD68B6" w:rsidP="00FD68B6">
      <w:pPr>
        <w:autoSpaceDE w:val="0"/>
        <w:autoSpaceDN w:val="0"/>
        <w:adjustRightInd w:val="0"/>
        <w:ind w:left="0" w:firstLine="0"/>
        <w:rPr>
          <w:b/>
          <w:color w:val="000000"/>
        </w:rPr>
      </w:pPr>
      <w:r w:rsidRPr="00210507">
        <w:rPr>
          <w:b/>
          <w:color w:val="000000"/>
        </w:rPr>
        <w:t>Client and Family Description and Functioning</w:t>
      </w:r>
    </w:p>
    <w:p w14:paraId="4E3AB7C2" w14:textId="77777777" w:rsidR="00FD68B6" w:rsidRPr="00210507" w:rsidRDefault="00FD68B6" w:rsidP="00FD68B6">
      <w:pPr>
        <w:autoSpaceDE w:val="0"/>
        <w:autoSpaceDN w:val="0"/>
        <w:adjustRightInd w:val="0"/>
        <w:ind w:left="0" w:firstLine="0"/>
        <w:rPr>
          <w:color w:val="000000"/>
        </w:rPr>
      </w:pPr>
      <w:r w:rsidRPr="00210507">
        <w:rPr>
          <w:color w:val="000000"/>
        </w:rPr>
        <w:t xml:space="preserve">This section should contain data </w:t>
      </w:r>
      <w:r w:rsidRPr="00BB3C54">
        <w:rPr>
          <w:color w:val="000000"/>
        </w:rPr>
        <w:t xml:space="preserve">that you </w:t>
      </w:r>
      <w:r w:rsidRPr="00210507">
        <w:rPr>
          <w:i/>
          <w:iCs/>
          <w:color w:val="000000"/>
        </w:rPr>
        <w:t>observed</w:t>
      </w:r>
      <w:r w:rsidRPr="00210507">
        <w:rPr>
          <w:color w:val="000000"/>
        </w:rPr>
        <w:t xml:space="preserve">. </w:t>
      </w:r>
      <w:r w:rsidRPr="00BB3C54">
        <w:rPr>
          <w:color w:val="000000"/>
        </w:rPr>
        <w:t>I</w:t>
      </w:r>
      <w:r w:rsidRPr="00210507">
        <w:rPr>
          <w:color w:val="000000"/>
        </w:rPr>
        <w:t xml:space="preserve">nclude pertinent objective information about: </w:t>
      </w:r>
    </w:p>
    <w:p w14:paraId="3DA87F11" w14:textId="77777777" w:rsidR="00FD68B6" w:rsidRPr="00BB3C54" w:rsidRDefault="00FD68B6" w:rsidP="00FD68B6">
      <w:pPr>
        <w:pStyle w:val="ListParagraph"/>
        <w:numPr>
          <w:ilvl w:val="0"/>
          <w:numId w:val="4"/>
        </w:numPr>
        <w:autoSpaceDE w:val="0"/>
        <w:autoSpaceDN w:val="0"/>
        <w:adjustRightInd w:val="0"/>
        <w:rPr>
          <w:rFonts w:ascii="Times New Roman" w:hAnsi="Times New Roman"/>
          <w:color w:val="000000"/>
        </w:rPr>
      </w:pPr>
      <w:r w:rsidRPr="00BB3C54">
        <w:rPr>
          <w:rFonts w:ascii="Times New Roman" w:hAnsi="Times New Roman"/>
          <w:color w:val="000000"/>
        </w:rPr>
        <w:t xml:space="preserve">The client's physical appearance (dress, grooming, striking features); </w:t>
      </w:r>
    </w:p>
    <w:p w14:paraId="041F971B" w14:textId="77777777" w:rsidR="00FD68B6" w:rsidRPr="00BB3C54" w:rsidRDefault="00FD68B6" w:rsidP="00FD68B6">
      <w:pPr>
        <w:pStyle w:val="ListParagraph"/>
        <w:numPr>
          <w:ilvl w:val="0"/>
          <w:numId w:val="4"/>
        </w:numPr>
        <w:autoSpaceDE w:val="0"/>
        <w:autoSpaceDN w:val="0"/>
        <w:adjustRightInd w:val="0"/>
        <w:rPr>
          <w:rFonts w:ascii="Times New Roman" w:hAnsi="Times New Roman"/>
          <w:color w:val="000000"/>
        </w:rPr>
      </w:pPr>
      <w:r w:rsidRPr="00BB3C54">
        <w:rPr>
          <w:rFonts w:ascii="Times New Roman" w:hAnsi="Times New Roman"/>
          <w:color w:val="000000"/>
        </w:rPr>
        <w:t xml:space="preserve">Communication styles and abilities or deficits; </w:t>
      </w:r>
    </w:p>
    <w:p w14:paraId="4AF497D0" w14:textId="77777777" w:rsidR="00FD68B6" w:rsidRPr="00BB3C54" w:rsidRDefault="00FD68B6" w:rsidP="00FD68B6">
      <w:pPr>
        <w:pStyle w:val="ListParagraph"/>
        <w:numPr>
          <w:ilvl w:val="0"/>
          <w:numId w:val="4"/>
        </w:numPr>
        <w:autoSpaceDE w:val="0"/>
        <w:autoSpaceDN w:val="0"/>
        <w:adjustRightInd w:val="0"/>
        <w:rPr>
          <w:rFonts w:ascii="Times New Roman" w:hAnsi="Times New Roman"/>
          <w:color w:val="000000"/>
        </w:rPr>
      </w:pPr>
      <w:r w:rsidRPr="00BB3C54">
        <w:rPr>
          <w:rFonts w:ascii="Times New Roman" w:hAnsi="Times New Roman"/>
          <w:color w:val="000000"/>
        </w:rPr>
        <w:t xml:space="preserve">Thought processes (memory, intelligence, clarity of thought, mental status, etc.); </w:t>
      </w:r>
    </w:p>
    <w:p w14:paraId="2470D876" w14:textId="77777777" w:rsidR="00FD68B6" w:rsidRPr="00BB3C54" w:rsidRDefault="00FD68B6" w:rsidP="00FD68B6">
      <w:pPr>
        <w:pStyle w:val="ListParagraph"/>
        <w:numPr>
          <w:ilvl w:val="0"/>
          <w:numId w:val="4"/>
        </w:numPr>
        <w:autoSpaceDE w:val="0"/>
        <w:autoSpaceDN w:val="0"/>
        <w:adjustRightInd w:val="0"/>
        <w:rPr>
          <w:rFonts w:ascii="Times New Roman" w:hAnsi="Times New Roman"/>
          <w:color w:val="000000"/>
        </w:rPr>
      </w:pPr>
      <w:r w:rsidRPr="00BB3C54">
        <w:rPr>
          <w:rFonts w:ascii="Times New Roman" w:hAnsi="Times New Roman"/>
          <w:color w:val="000000"/>
        </w:rPr>
        <w:t>Expressive overt behaviors (mannerisms, speech patterns, etc)</w:t>
      </w:r>
    </w:p>
    <w:p w14:paraId="182CEECD" w14:textId="77777777" w:rsidR="00FD68B6" w:rsidRPr="00BB3C54" w:rsidRDefault="00FD68B6" w:rsidP="00FD68B6">
      <w:pPr>
        <w:pStyle w:val="ListParagraph"/>
        <w:numPr>
          <w:ilvl w:val="0"/>
          <w:numId w:val="4"/>
        </w:numPr>
        <w:autoSpaceDE w:val="0"/>
        <w:autoSpaceDN w:val="0"/>
        <w:adjustRightInd w:val="0"/>
        <w:rPr>
          <w:rFonts w:ascii="Times New Roman" w:hAnsi="Times New Roman"/>
          <w:color w:val="000000"/>
        </w:rPr>
      </w:pPr>
      <w:r w:rsidRPr="00BB3C54">
        <w:rPr>
          <w:rFonts w:ascii="Times New Roman" w:hAnsi="Times New Roman"/>
          <w:color w:val="000000"/>
        </w:rPr>
        <w:t xml:space="preserve">Reports from professionals or family (medical, psychological, legal). </w:t>
      </w:r>
    </w:p>
    <w:p w14:paraId="0ED1F057" w14:textId="77777777" w:rsidR="00FD68B6" w:rsidRPr="00BB3C54" w:rsidRDefault="00916C63" w:rsidP="00FD68B6">
      <w:pPr>
        <w:pStyle w:val="ListParagraph"/>
        <w:numPr>
          <w:ilvl w:val="0"/>
          <w:numId w:val="4"/>
        </w:numPr>
        <w:autoSpaceDE w:val="0"/>
        <w:autoSpaceDN w:val="0"/>
        <w:adjustRightInd w:val="0"/>
        <w:rPr>
          <w:rFonts w:ascii="Times New Roman" w:hAnsi="Times New Roman"/>
          <w:color w:val="000000"/>
        </w:rPr>
      </w:pPr>
      <w:r>
        <w:rPr>
          <w:rFonts w:ascii="Times New Roman" w:hAnsi="Times New Roman"/>
          <w:color w:val="000000"/>
        </w:rPr>
        <w:t>DSM V</w:t>
      </w:r>
      <w:r w:rsidR="00FD68B6" w:rsidRPr="00BB3C54">
        <w:rPr>
          <w:rFonts w:ascii="Times New Roman" w:hAnsi="Times New Roman"/>
          <w:color w:val="000000"/>
        </w:rPr>
        <w:t xml:space="preserve"> diagnosis (if stated and appropriate)</w:t>
      </w:r>
    </w:p>
    <w:p w14:paraId="26FDE01F" w14:textId="77777777" w:rsidR="00FD68B6" w:rsidRPr="00210507" w:rsidRDefault="00FD68B6" w:rsidP="00FD68B6">
      <w:pPr>
        <w:autoSpaceDE w:val="0"/>
        <w:autoSpaceDN w:val="0"/>
        <w:adjustRightInd w:val="0"/>
        <w:rPr>
          <w:color w:val="000000"/>
        </w:rPr>
      </w:pPr>
    </w:p>
    <w:p w14:paraId="748BC6AC" w14:textId="77777777" w:rsidR="00FD68B6" w:rsidRPr="00BB3C54" w:rsidRDefault="00FD68B6" w:rsidP="00FD68B6">
      <w:pPr>
        <w:keepNext/>
        <w:keepLines/>
        <w:autoSpaceDE w:val="0"/>
        <w:autoSpaceDN w:val="0"/>
        <w:adjustRightInd w:val="0"/>
        <w:spacing w:line="260" w:lineRule="atLeast"/>
        <w:ind w:left="0" w:firstLine="0"/>
        <w:rPr>
          <w:b/>
          <w:color w:val="000000"/>
        </w:rPr>
      </w:pPr>
      <w:r w:rsidRPr="00210507">
        <w:rPr>
          <w:b/>
          <w:color w:val="000000"/>
        </w:rPr>
        <w:t>Relevant History</w:t>
      </w:r>
    </w:p>
    <w:p w14:paraId="3151A447" w14:textId="77777777" w:rsidR="00FD68B6" w:rsidRPr="00BB3C54" w:rsidRDefault="00FD68B6" w:rsidP="00FD68B6">
      <w:pPr>
        <w:keepNext/>
        <w:keepLines/>
        <w:autoSpaceDE w:val="0"/>
        <w:autoSpaceDN w:val="0"/>
        <w:adjustRightInd w:val="0"/>
        <w:spacing w:line="260" w:lineRule="atLeast"/>
        <w:ind w:left="0" w:firstLine="0"/>
        <w:rPr>
          <w:color w:val="000000"/>
        </w:rPr>
      </w:pPr>
      <w:r w:rsidRPr="00210507">
        <w:rPr>
          <w:color w:val="000000"/>
        </w:rPr>
        <w:t xml:space="preserve">This section should discuss past history as it relates to the presenting problem. While this section should be as factual as possible, it is the place to present how the specifics </w:t>
      </w:r>
      <w:r w:rsidRPr="00BB3C54">
        <w:rPr>
          <w:color w:val="000000"/>
        </w:rPr>
        <w:t>of the</w:t>
      </w:r>
      <w:r w:rsidRPr="00210507">
        <w:rPr>
          <w:color w:val="000000"/>
        </w:rPr>
        <w:t xml:space="preserve"> client's culture, race, religion, or sexual orientation for example affect resolution </w:t>
      </w:r>
      <w:r w:rsidRPr="00BB3C54">
        <w:rPr>
          <w:color w:val="000000"/>
        </w:rPr>
        <w:t>of the</w:t>
      </w:r>
      <w:r w:rsidRPr="00210507">
        <w:rPr>
          <w:color w:val="000000"/>
        </w:rPr>
        <w:t xml:space="preserve"> presenting problem. Include </w:t>
      </w:r>
      <w:r w:rsidRPr="00210507">
        <w:rPr>
          <w:i/>
          <w:iCs/>
          <w:color w:val="000000"/>
        </w:rPr>
        <w:t xml:space="preserve">applicable </w:t>
      </w:r>
      <w:r w:rsidRPr="00210507">
        <w:rPr>
          <w:color w:val="000000"/>
        </w:rPr>
        <w:t xml:space="preserve">information about each </w:t>
      </w:r>
      <w:r w:rsidRPr="00BB3C54">
        <w:rPr>
          <w:color w:val="000000"/>
        </w:rPr>
        <w:t>of the</w:t>
      </w:r>
      <w:r w:rsidRPr="00210507">
        <w:rPr>
          <w:color w:val="000000"/>
        </w:rPr>
        <w:t xml:space="preserve"> following major areas or about related areas relevant to your client. (You are not limited by the outline below.) </w:t>
      </w:r>
    </w:p>
    <w:p w14:paraId="241811EF" w14:textId="77777777" w:rsidR="00FD68B6" w:rsidRPr="00BB3C54" w:rsidRDefault="00FD68B6" w:rsidP="00FD68B6">
      <w:pPr>
        <w:pStyle w:val="ListParagraph"/>
        <w:numPr>
          <w:ilvl w:val="0"/>
          <w:numId w:val="5"/>
        </w:numPr>
        <w:autoSpaceDE w:val="0"/>
        <w:autoSpaceDN w:val="0"/>
        <w:adjustRightInd w:val="0"/>
        <w:spacing w:line="260" w:lineRule="atLeast"/>
        <w:rPr>
          <w:rFonts w:ascii="Times New Roman" w:hAnsi="Times New Roman"/>
          <w:color w:val="000000"/>
        </w:rPr>
      </w:pPr>
      <w:r w:rsidRPr="00BB3C54">
        <w:rPr>
          <w:rFonts w:ascii="Times New Roman" w:hAnsi="Times New Roman"/>
          <w:color w:val="000000"/>
          <w:u w:val="single"/>
        </w:rPr>
        <w:t>Family of Origin History</w:t>
      </w:r>
      <w:r w:rsidRPr="00BB3C54">
        <w:rPr>
          <w:rFonts w:ascii="Times New Roman" w:hAnsi="Times New Roman"/>
          <w:color w:val="000000"/>
        </w:rPr>
        <w:t xml:space="preserve">:  </w:t>
      </w:r>
      <w:r w:rsidRPr="00210507">
        <w:rPr>
          <w:rFonts w:ascii="Times New Roman" w:hAnsi="Times New Roman"/>
          <w:color w:val="000000"/>
        </w:rPr>
        <w:t xml:space="preserve">Family composition; birth order; where and with whom reared; relationship with parents or guardian; relationships with siblings; abuse or other trauma; significant family events (births, deaths, divorce, separations, moves, etc.) and their effect on the client(s). </w:t>
      </w:r>
    </w:p>
    <w:p w14:paraId="4A74C501" w14:textId="77777777" w:rsidR="00FD68B6" w:rsidRPr="00210507" w:rsidRDefault="00FD68B6" w:rsidP="00FD68B6">
      <w:pPr>
        <w:pStyle w:val="ListParagraph"/>
        <w:numPr>
          <w:ilvl w:val="0"/>
          <w:numId w:val="5"/>
        </w:numPr>
        <w:autoSpaceDE w:val="0"/>
        <w:autoSpaceDN w:val="0"/>
        <w:adjustRightInd w:val="0"/>
        <w:spacing w:line="260" w:lineRule="atLeast"/>
        <w:rPr>
          <w:rFonts w:ascii="Times New Roman" w:hAnsi="Times New Roman"/>
          <w:color w:val="000000"/>
        </w:rPr>
      </w:pPr>
      <w:r w:rsidRPr="00BB3C54">
        <w:rPr>
          <w:rFonts w:ascii="Times New Roman" w:hAnsi="Times New Roman"/>
          <w:color w:val="000000"/>
          <w:u w:val="single"/>
        </w:rPr>
        <w:t>Relevant Developmental History</w:t>
      </w:r>
      <w:r w:rsidRPr="00BB3C54">
        <w:rPr>
          <w:rFonts w:ascii="Times New Roman" w:hAnsi="Times New Roman"/>
          <w:color w:val="000000"/>
        </w:rPr>
        <w:t>:</w:t>
      </w:r>
      <w:r>
        <w:rPr>
          <w:rFonts w:ascii="Times New Roman" w:hAnsi="Times New Roman"/>
          <w:color w:val="000000"/>
        </w:rPr>
        <w:t xml:space="preserve"> </w:t>
      </w:r>
      <w:r w:rsidRPr="00210507">
        <w:rPr>
          <w:rFonts w:ascii="Times New Roman" w:hAnsi="Times New Roman"/>
          <w:color w:val="000000"/>
        </w:rPr>
        <w:t xml:space="preserve">Birth defects or problems around the birth process, developmental milestones including mobility (crawling, walking, coordination); speech; toilet training; eating or sleeping problems; developmental delays or gifted areas. This section is especially important for clients who are children. It is critical to identify nonwestern expectations and practices for child rearing and development for clients from diverse backgrounds. Nature of stresses experiences client has encountered throughout his/her life in relation to ability to handle them; how he or she has solved the "tasks" of various age levels. </w:t>
      </w:r>
    </w:p>
    <w:p w14:paraId="7CB6A6A1" w14:textId="77777777" w:rsidR="00FD68B6" w:rsidRPr="00BB3C54" w:rsidRDefault="00FD68B6" w:rsidP="00FD68B6">
      <w:pPr>
        <w:pStyle w:val="ListParagraph"/>
        <w:numPr>
          <w:ilvl w:val="0"/>
          <w:numId w:val="5"/>
        </w:numPr>
        <w:autoSpaceDE w:val="0"/>
        <w:autoSpaceDN w:val="0"/>
        <w:adjustRightInd w:val="0"/>
        <w:spacing w:line="260" w:lineRule="atLeast"/>
        <w:rPr>
          <w:rFonts w:ascii="Times New Roman" w:hAnsi="Times New Roman"/>
          <w:color w:val="000000"/>
        </w:rPr>
      </w:pPr>
      <w:r w:rsidRPr="00BB3C54">
        <w:rPr>
          <w:rFonts w:ascii="Times New Roman" w:hAnsi="Times New Roman"/>
          <w:color w:val="000000"/>
          <w:u w:val="single"/>
        </w:rPr>
        <w:t>Family of Creation Interrelationships</w:t>
      </w:r>
      <w:r w:rsidRPr="00BB3C54">
        <w:rPr>
          <w:rFonts w:ascii="Times New Roman" w:hAnsi="Times New Roman"/>
          <w:color w:val="000000"/>
        </w:rPr>
        <w:t xml:space="preserve">: </w:t>
      </w:r>
      <w:r w:rsidRPr="00210507">
        <w:rPr>
          <w:rFonts w:ascii="Times New Roman" w:hAnsi="Times New Roman"/>
          <w:color w:val="000000"/>
        </w:rPr>
        <w:t xml:space="preserve">Interacting roles within the family (e.g., who makes the decisions, handles the money, disciplines the children, does the marketing); typical family issues (e.g., disagreements, disappointments) </w:t>
      </w:r>
    </w:p>
    <w:p w14:paraId="06236494" w14:textId="77777777" w:rsidR="00FD68B6" w:rsidRPr="00BB3C54" w:rsidRDefault="00FD68B6" w:rsidP="00FD68B6">
      <w:pPr>
        <w:pStyle w:val="ListParagraph"/>
        <w:numPr>
          <w:ilvl w:val="0"/>
          <w:numId w:val="5"/>
        </w:numPr>
        <w:autoSpaceDE w:val="0"/>
        <w:autoSpaceDN w:val="0"/>
        <w:adjustRightInd w:val="0"/>
        <w:spacing w:line="260" w:lineRule="atLeast"/>
        <w:rPr>
          <w:rFonts w:ascii="Times New Roman" w:hAnsi="Times New Roman"/>
          <w:color w:val="000000"/>
        </w:rPr>
      </w:pPr>
      <w:r w:rsidRPr="00BB3C54">
        <w:rPr>
          <w:rFonts w:ascii="Times New Roman" w:hAnsi="Times New Roman"/>
          <w:color w:val="000000"/>
          <w:u w:val="single"/>
        </w:rPr>
        <w:t>Educational and Occupational History</w:t>
      </w:r>
      <w:r w:rsidRPr="00BB3C54">
        <w:rPr>
          <w:rFonts w:ascii="Times New Roman" w:hAnsi="Times New Roman"/>
          <w:color w:val="000000"/>
        </w:rPr>
        <w:t>: Level of education attained; school performance; learning problems, difficulties; areas of achievement;</w:t>
      </w:r>
      <w:r>
        <w:rPr>
          <w:rFonts w:ascii="Times New Roman" w:hAnsi="Times New Roman"/>
          <w:color w:val="000000"/>
        </w:rPr>
        <w:t xml:space="preserve"> and</w:t>
      </w:r>
      <w:r w:rsidRPr="00BB3C54">
        <w:rPr>
          <w:rFonts w:ascii="Times New Roman" w:hAnsi="Times New Roman"/>
          <w:color w:val="000000"/>
        </w:rPr>
        <w:t xml:space="preserve"> peer relationships. Skills and training; type of </w:t>
      </w:r>
      <w:r w:rsidRPr="00BB3C54">
        <w:rPr>
          <w:rFonts w:ascii="Times New Roman" w:hAnsi="Times New Roman"/>
          <w:color w:val="000000"/>
        </w:rPr>
        <w:lastRenderedPageBreak/>
        <w:t xml:space="preserve">employment; employment history; adequacy of wage earning ability; quality of work performance; relationship with authority figures and coworkers. </w:t>
      </w:r>
    </w:p>
    <w:p w14:paraId="16D63F6F" w14:textId="77777777" w:rsidR="00FD68B6" w:rsidRPr="00BB3C54" w:rsidRDefault="00FD68B6" w:rsidP="00FD68B6">
      <w:pPr>
        <w:pStyle w:val="ListParagraph"/>
        <w:numPr>
          <w:ilvl w:val="0"/>
          <w:numId w:val="5"/>
        </w:numPr>
        <w:autoSpaceDE w:val="0"/>
        <w:autoSpaceDN w:val="0"/>
        <w:adjustRightInd w:val="0"/>
        <w:spacing w:line="260" w:lineRule="atLeast"/>
        <w:rPr>
          <w:rFonts w:ascii="Times New Roman" w:hAnsi="Times New Roman"/>
          <w:color w:val="000000"/>
        </w:rPr>
      </w:pPr>
      <w:r w:rsidRPr="00BB3C54">
        <w:rPr>
          <w:rFonts w:ascii="Times New Roman" w:hAnsi="Times New Roman"/>
          <w:color w:val="000000"/>
          <w:u w:val="single"/>
        </w:rPr>
        <w:t>Religious (Spiritual) Development</w:t>
      </w:r>
      <w:r w:rsidRPr="00BB3C54">
        <w:rPr>
          <w:rFonts w:ascii="Times New Roman" w:hAnsi="Times New Roman"/>
          <w:color w:val="000000"/>
        </w:rPr>
        <w:t xml:space="preserve">: Importance of religion in upbringing; affinity for religious or spiritual thought or activity; involvement in religious activities; positive or negative experiences. </w:t>
      </w:r>
    </w:p>
    <w:p w14:paraId="344C4B9C" w14:textId="77777777" w:rsidR="00FD68B6" w:rsidRPr="00BB3C54" w:rsidRDefault="00FD68B6" w:rsidP="00FD68B6">
      <w:pPr>
        <w:pStyle w:val="ListParagraph"/>
        <w:numPr>
          <w:ilvl w:val="0"/>
          <w:numId w:val="5"/>
        </w:numPr>
        <w:autoSpaceDE w:val="0"/>
        <w:autoSpaceDN w:val="0"/>
        <w:adjustRightInd w:val="0"/>
        <w:spacing w:line="260" w:lineRule="atLeast"/>
        <w:rPr>
          <w:rFonts w:ascii="Times New Roman" w:hAnsi="Times New Roman"/>
          <w:color w:val="000000"/>
        </w:rPr>
      </w:pPr>
      <w:r w:rsidRPr="00BB3C54">
        <w:rPr>
          <w:rFonts w:ascii="Times New Roman" w:hAnsi="Times New Roman"/>
          <w:color w:val="000000"/>
          <w:u w:val="single"/>
        </w:rPr>
        <w:t>Social Relationships</w:t>
      </w:r>
      <w:r w:rsidRPr="00BB3C54">
        <w:rPr>
          <w:rFonts w:ascii="Times New Roman" w:hAnsi="Times New Roman"/>
          <w:color w:val="000000"/>
        </w:rPr>
        <w:t xml:space="preserve">: Size and quality of social network; ability to sustain friendships; pertinent social role losses or gains; social role performance within the client's cultural context. Patterns of familial and social relationships historically. </w:t>
      </w:r>
    </w:p>
    <w:p w14:paraId="6DFD61AE" w14:textId="77777777" w:rsidR="00FD68B6" w:rsidRPr="00BB3C54" w:rsidRDefault="00FD68B6" w:rsidP="00FD68B6">
      <w:pPr>
        <w:pStyle w:val="ListParagraph"/>
        <w:numPr>
          <w:ilvl w:val="0"/>
          <w:numId w:val="5"/>
        </w:numPr>
        <w:autoSpaceDE w:val="0"/>
        <w:autoSpaceDN w:val="0"/>
        <w:adjustRightInd w:val="0"/>
        <w:spacing w:line="260" w:lineRule="atLeast"/>
        <w:rPr>
          <w:rFonts w:ascii="Times New Roman" w:hAnsi="Times New Roman"/>
          <w:color w:val="000000"/>
        </w:rPr>
      </w:pPr>
      <w:r w:rsidRPr="00BB3C54">
        <w:rPr>
          <w:rFonts w:ascii="Times New Roman" w:hAnsi="Times New Roman"/>
          <w:color w:val="000000"/>
          <w:u w:val="single"/>
        </w:rPr>
        <w:t>Dating/Marital/Sexual</w:t>
      </w:r>
      <w:r w:rsidRPr="00BB3C54">
        <w:rPr>
          <w:rFonts w:ascii="Times New Roman" w:hAnsi="Times New Roman"/>
          <w:color w:val="000000"/>
        </w:rPr>
        <w:t xml:space="preserve">: Type and quality of relationships; relevant sexual history; ability to sustain intimate (sexual and nonsexual) contact; significant losses; traumas; conflicts in intimate relationships; way of dealing with losses or conflicts. Currently, where do problems exist and where does the client manage successfully? </w:t>
      </w:r>
    </w:p>
    <w:p w14:paraId="2C995164" w14:textId="77777777" w:rsidR="00FD68B6" w:rsidRPr="00BB3C54" w:rsidRDefault="00FD68B6" w:rsidP="00FD68B6">
      <w:pPr>
        <w:pStyle w:val="ListParagraph"/>
        <w:numPr>
          <w:ilvl w:val="0"/>
          <w:numId w:val="5"/>
        </w:numPr>
        <w:autoSpaceDE w:val="0"/>
        <w:autoSpaceDN w:val="0"/>
        <w:adjustRightInd w:val="0"/>
        <w:spacing w:line="260" w:lineRule="atLeast"/>
        <w:rPr>
          <w:rFonts w:ascii="Times New Roman" w:hAnsi="Times New Roman"/>
          <w:color w:val="000000"/>
        </w:rPr>
      </w:pPr>
      <w:r w:rsidRPr="00BB3C54">
        <w:rPr>
          <w:rFonts w:ascii="Times New Roman" w:hAnsi="Times New Roman"/>
          <w:color w:val="000000"/>
          <w:u w:val="single"/>
        </w:rPr>
        <w:t>Medical/Psychological Health</w:t>
      </w:r>
      <w:r w:rsidRPr="00BB3C54">
        <w:rPr>
          <w:rFonts w:ascii="Times New Roman" w:hAnsi="Times New Roman"/>
          <w:color w:val="000000"/>
        </w:rPr>
        <w:t xml:space="preserve">: </w:t>
      </w:r>
      <w:r>
        <w:rPr>
          <w:rFonts w:ascii="Times New Roman" w:hAnsi="Times New Roman"/>
          <w:color w:val="000000"/>
        </w:rPr>
        <w:t>M</w:t>
      </w:r>
      <w:r w:rsidRPr="00BB3C54">
        <w:rPr>
          <w:rFonts w:ascii="Times New Roman" w:hAnsi="Times New Roman"/>
          <w:color w:val="000000"/>
        </w:rPr>
        <w:t xml:space="preserve">edical and psychological health problems, including drug, alcohol or tobacco use or misuse; medications; accidents; disabilities; emotional difficulties including mental illness; psychological reports; hospitalizations; impact on functioning; use of previous counseling help. </w:t>
      </w:r>
    </w:p>
    <w:p w14:paraId="10D42280" w14:textId="77777777" w:rsidR="00FD68B6" w:rsidRPr="00BB3C54" w:rsidRDefault="00FD68B6" w:rsidP="00FD68B6">
      <w:pPr>
        <w:pStyle w:val="ListParagraph"/>
        <w:numPr>
          <w:ilvl w:val="0"/>
          <w:numId w:val="5"/>
        </w:numPr>
        <w:autoSpaceDE w:val="0"/>
        <w:autoSpaceDN w:val="0"/>
        <w:adjustRightInd w:val="0"/>
        <w:spacing w:line="260" w:lineRule="atLeast"/>
        <w:rPr>
          <w:rFonts w:ascii="Times New Roman" w:hAnsi="Times New Roman"/>
          <w:color w:val="000000"/>
        </w:rPr>
      </w:pPr>
      <w:r w:rsidRPr="00BB3C54">
        <w:rPr>
          <w:rFonts w:ascii="Times New Roman" w:hAnsi="Times New Roman"/>
          <w:color w:val="000000"/>
          <w:u w:val="single"/>
        </w:rPr>
        <w:t>Legal</w:t>
      </w:r>
      <w:r w:rsidRPr="00BB3C54">
        <w:rPr>
          <w:rFonts w:ascii="Times New Roman" w:hAnsi="Times New Roman"/>
          <w:color w:val="000000"/>
        </w:rPr>
        <w:t xml:space="preserve">: Juvenile or adult contact with legal authorities; type of problem(s); jail or prison sentence; effects of rehabilitation. Environmental Conditions: Urban or rural; Indigenous or alien to the neighborhood where he or she lives; economic and class structure of the neighborhood in relation to that of the client; description of the home. </w:t>
      </w:r>
    </w:p>
    <w:p w14:paraId="353C52AE" w14:textId="77777777" w:rsidR="00FD68B6" w:rsidRPr="00BB3C54" w:rsidRDefault="00FD68B6" w:rsidP="00FD68B6">
      <w:pPr>
        <w:autoSpaceDE w:val="0"/>
        <w:autoSpaceDN w:val="0"/>
        <w:adjustRightInd w:val="0"/>
        <w:spacing w:line="260" w:lineRule="atLeast"/>
        <w:rPr>
          <w:color w:val="000000"/>
        </w:rPr>
      </w:pPr>
    </w:p>
    <w:p w14:paraId="663CB04E" w14:textId="77777777" w:rsidR="00FD68B6" w:rsidRPr="00BB3C54" w:rsidRDefault="00FD68B6" w:rsidP="00FD68B6">
      <w:pPr>
        <w:autoSpaceDE w:val="0"/>
        <w:autoSpaceDN w:val="0"/>
        <w:adjustRightInd w:val="0"/>
        <w:spacing w:line="260" w:lineRule="atLeast"/>
        <w:ind w:left="0" w:firstLine="0"/>
        <w:rPr>
          <w:b/>
          <w:color w:val="000000"/>
        </w:rPr>
      </w:pPr>
      <w:r>
        <w:rPr>
          <w:b/>
          <w:color w:val="000000"/>
        </w:rPr>
        <w:t xml:space="preserve">Social Worker’s </w:t>
      </w:r>
      <w:r w:rsidRPr="00210507">
        <w:rPr>
          <w:b/>
          <w:color w:val="000000"/>
        </w:rPr>
        <w:t>Assessment</w:t>
      </w:r>
      <w:r>
        <w:rPr>
          <w:b/>
          <w:color w:val="000000"/>
        </w:rPr>
        <w:t xml:space="preserve"> of the Client</w:t>
      </w:r>
    </w:p>
    <w:p w14:paraId="41448B09" w14:textId="6E1CADE8" w:rsidR="00FD68B6" w:rsidRPr="00210507" w:rsidRDefault="00FD68B6" w:rsidP="00FD68B6">
      <w:pPr>
        <w:autoSpaceDE w:val="0"/>
        <w:autoSpaceDN w:val="0"/>
        <w:adjustRightInd w:val="0"/>
        <w:spacing w:line="260" w:lineRule="atLeast"/>
        <w:ind w:left="0" w:firstLine="0"/>
        <w:rPr>
          <w:color w:val="000000"/>
        </w:rPr>
      </w:pPr>
      <w:r w:rsidRPr="00210507">
        <w:rPr>
          <w:color w:val="000000"/>
        </w:rPr>
        <w:t xml:space="preserve">This section should contain </w:t>
      </w:r>
      <w:r w:rsidRPr="00BB3C54">
        <w:rPr>
          <w:color w:val="000000"/>
        </w:rPr>
        <w:t>your</w:t>
      </w:r>
      <w:r w:rsidRPr="00210507">
        <w:rPr>
          <w:color w:val="000000"/>
        </w:rPr>
        <w:t xml:space="preserve"> thoughts and opinion</w:t>
      </w:r>
      <w:r w:rsidRPr="00BB3C54">
        <w:rPr>
          <w:color w:val="000000"/>
        </w:rPr>
        <w:t>s</w:t>
      </w:r>
      <w:r w:rsidRPr="00210507">
        <w:rPr>
          <w:color w:val="000000"/>
        </w:rPr>
        <w:t xml:space="preserve">. It is based on initial observations and information gathering efforts; however, it takes the observations and information to a new level. Here, </w:t>
      </w:r>
      <w:r w:rsidRPr="00BB3C54">
        <w:rPr>
          <w:color w:val="000000"/>
        </w:rPr>
        <w:t>you will integrate</w:t>
      </w:r>
      <w:r w:rsidRPr="00210507">
        <w:rPr>
          <w:color w:val="000000"/>
        </w:rPr>
        <w:t xml:space="preserve"> </w:t>
      </w:r>
      <w:r w:rsidRPr="00BB3C54">
        <w:rPr>
          <w:color w:val="000000"/>
        </w:rPr>
        <w:t>your</w:t>
      </w:r>
      <w:r w:rsidRPr="00210507">
        <w:rPr>
          <w:color w:val="000000"/>
        </w:rPr>
        <w:t xml:space="preserve"> view with an understanding of</w:t>
      </w:r>
      <w:r w:rsidRPr="00BB3C54">
        <w:rPr>
          <w:color w:val="000000"/>
        </w:rPr>
        <w:t xml:space="preserve"> </w:t>
      </w:r>
      <w:r w:rsidRPr="00210507">
        <w:rPr>
          <w:color w:val="000000"/>
        </w:rPr>
        <w:t>the client's problem or situation, its underlying causes</w:t>
      </w:r>
      <w:r w:rsidRPr="00BB3C54">
        <w:rPr>
          <w:color w:val="000000"/>
        </w:rPr>
        <w:t>,</w:t>
      </w:r>
      <w:r w:rsidRPr="00210507">
        <w:rPr>
          <w:color w:val="000000"/>
        </w:rPr>
        <w:t xml:space="preserve"> and/or contributing factors and the prognosis for change. </w:t>
      </w:r>
      <w:r w:rsidRPr="00BB3C54">
        <w:rPr>
          <w:color w:val="000000"/>
        </w:rPr>
        <w:t>S</w:t>
      </w:r>
      <w:r w:rsidRPr="00210507">
        <w:rPr>
          <w:color w:val="000000"/>
        </w:rPr>
        <w:t>ummarize</w:t>
      </w:r>
      <w:r w:rsidRPr="00BB3C54">
        <w:rPr>
          <w:color w:val="000000"/>
        </w:rPr>
        <w:t xml:space="preserve"> your</w:t>
      </w:r>
      <w:r w:rsidRPr="00210507">
        <w:rPr>
          <w:color w:val="000000"/>
        </w:rPr>
        <w:t xml:space="preserve"> understanding of</w:t>
      </w:r>
      <w:r w:rsidRPr="00BB3C54">
        <w:rPr>
          <w:color w:val="000000"/>
        </w:rPr>
        <w:t xml:space="preserve"> </w:t>
      </w:r>
      <w:r w:rsidRPr="00210507">
        <w:rPr>
          <w:color w:val="000000"/>
        </w:rPr>
        <w:t xml:space="preserve">the client's presenting situation. To do this, </w:t>
      </w:r>
      <w:r w:rsidRPr="00BB3C54">
        <w:rPr>
          <w:color w:val="000000"/>
        </w:rPr>
        <w:t>draw</w:t>
      </w:r>
      <w:r w:rsidRPr="00210507">
        <w:rPr>
          <w:color w:val="000000"/>
        </w:rPr>
        <w:t xml:space="preserve"> upon what is known about the current </w:t>
      </w:r>
      <w:r w:rsidR="007A176C">
        <w:rPr>
          <w:color w:val="000000"/>
        </w:rPr>
        <w:t>and past situation that has led</w:t>
      </w:r>
      <w:r w:rsidRPr="00210507">
        <w:rPr>
          <w:color w:val="000000"/>
        </w:rPr>
        <w:t xml:space="preserve"> to the presenting situation; the social, cultural, familial, psychological, and economic factors that contribute to creating the problem and/or support solutions to the problem. As appropriate, comments on factors </w:t>
      </w:r>
      <w:r w:rsidRPr="00BB3C54">
        <w:rPr>
          <w:color w:val="000000"/>
        </w:rPr>
        <w:t xml:space="preserve">such </w:t>
      </w:r>
      <w:r w:rsidRPr="00210507">
        <w:rPr>
          <w:color w:val="000000"/>
        </w:rPr>
        <w:t xml:space="preserve">as: </w:t>
      </w:r>
    </w:p>
    <w:p w14:paraId="7D96A4EB" w14:textId="77777777" w:rsidR="00FD68B6" w:rsidRPr="00210507" w:rsidRDefault="00FD68B6" w:rsidP="00FD68B6">
      <w:pPr>
        <w:numPr>
          <w:ilvl w:val="0"/>
          <w:numId w:val="6"/>
        </w:numPr>
        <w:autoSpaceDE w:val="0"/>
        <w:autoSpaceDN w:val="0"/>
        <w:adjustRightInd w:val="0"/>
        <w:rPr>
          <w:color w:val="000000"/>
        </w:rPr>
      </w:pPr>
      <w:r w:rsidRPr="00210507">
        <w:rPr>
          <w:color w:val="000000"/>
        </w:rPr>
        <w:t xml:space="preserve">Social emotional functioning--ability to express feelings, ability to form relationships, predominant mood or emotional pattern (e.g., optimism, pessimism, anxiety, temperament, characteristic traits, overall role performance and social competence, motivation and commitment to treatment) </w:t>
      </w:r>
    </w:p>
    <w:p w14:paraId="1741C49C" w14:textId="77777777" w:rsidR="00FD68B6" w:rsidRPr="00210507" w:rsidRDefault="00FD68B6" w:rsidP="00FD68B6">
      <w:pPr>
        <w:numPr>
          <w:ilvl w:val="0"/>
          <w:numId w:val="6"/>
        </w:numPr>
        <w:autoSpaceDE w:val="0"/>
        <w:autoSpaceDN w:val="0"/>
        <w:adjustRightInd w:val="0"/>
        <w:rPr>
          <w:color w:val="000000"/>
        </w:rPr>
      </w:pPr>
      <w:r w:rsidRPr="00210507">
        <w:rPr>
          <w:color w:val="000000"/>
        </w:rPr>
        <w:t xml:space="preserve">Psychological factors--reality testing, impulse control, </w:t>
      </w:r>
      <w:r w:rsidRPr="00BB3C54">
        <w:rPr>
          <w:color w:val="000000"/>
        </w:rPr>
        <w:t>judgment</w:t>
      </w:r>
      <w:r w:rsidRPr="00210507">
        <w:rPr>
          <w:color w:val="000000"/>
        </w:rPr>
        <w:t>, insight, memory or recall, coping style and problem solving ability, characteristic defense mechanisms, notable problems. If</w:t>
      </w:r>
      <w:r w:rsidRPr="00BB3C54">
        <w:rPr>
          <w:color w:val="000000"/>
        </w:rPr>
        <w:t xml:space="preserve"> </w:t>
      </w:r>
      <w:r w:rsidRPr="00210507">
        <w:rPr>
          <w:color w:val="000000"/>
        </w:rPr>
        <w:t xml:space="preserve">applicable, include a </w:t>
      </w:r>
      <w:r w:rsidRPr="00BB3C54">
        <w:rPr>
          <w:color w:val="000000"/>
        </w:rPr>
        <w:t>formal diagnosis (e.g., DSM IV</w:t>
      </w:r>
      <w:r w:rsidRPr="00210507">
        <w:rPr>
          <w:color w:val="000000"/>
        </w:rPr>
        <w:t xml:space="preserve">) </w:t>
      </w:r>
    </w:p>
    <w:p w14:paraId="51204440" w14:textId="77777777" w:rsidR="00FD68B6" w:rsidRPr="00210507" w:rsidRDefault="00FD68B6" w:rsidP="00FD68B6">
      <w:pPr>
        <w:numPr>
          <w:ilvl w:val="0"/>
          <w:numId w:val="6"/>
        </w:numPr>
        <w:autoSpaceDE w:val="0"/>
        <w:autoSpaceDN w:val="0"/>
        <w:adjustRightInd w:val="0"/>
        <w:rPr>
          <w:color w:val="000000"/>
        </w:rPr>
      </w:pPr>
      <w:r w:rsidRPr="00210507">
        <w:rPr>
          <w:color w:val="000000"/>
        </w:rPr>
        <w:t xml:space="preserve">Environmental issues and constraints or supports from the family, agency, community that affect the situation and its resolution. What does the environment offer for improved functioning (family, friends, church, school, work, clubs, groups, politics, </w:t>
      </w:r>
      <w:r w:rsidRPr="00BB3C54">
        <w:rPr>
          <w:color w:val="000000"/>
        </w:rPr>
        <w:t>and leisure</w:t>
      </w:r>
      <w:r w:rsidRPr="00210507">
        <w:rPr>
          <w:color w:val="000000"/>
        </w:rPr>
        <w:t xml:space="preserve"> time activities)</w:t>
      </w:r>
      <w:r>
        <w:rPr>
          <w:color w:val="000000"/>
        </w:rPr>
        <w:t>?</w:t>
      </w:r>
      <w:r w:rsidRPr="00210507">
        <w:rPr>
          <w:color w:val="000000"/>
        </w:rPr>
        <w:t xml:space="preserve"> </w:t>
      </w:r>
    </w:p>
    <w:p w14:paraId="5DE73233" w14:textId="77777777" w:rsidR="00FD68B6" w:rsidRPr="00BB3C54" w:rsidRDefault="00FD68B6" w:rsidP="00FD68B6">
      <w:pPr>
        <w:numPr>
          <w:ilvl w:val="0"/>
          <w:numId w:val="6"/>
        </w:numPr>
        <w:autoSpaceDE w:val="0"/>
        <w:autoSpaceDN w:val="0"/>
        <w:adjustRightInd w:val="0"/>
        <w:rPr>
          <w:color w:val="000000"/>
        </w:rPr>
      </w:pPr>
      <w:r w:rsidRPr="00210507">
        <w:rPr>
          <w:color w:val="000000"/>
        </w:rPr>
        <w:t xml:space="preserve">Issues related to cultural or other diversity that offer constraints or supports from the family, agency, community that affect the situation and its resolution. </w:t>
      </w:r>
    </w:p>
    <w:p w14:paraId="097DBE66" w14:textId="77777777" w:rsidR="00FD68B6" w:rsidRPr="00BB3C54" w:rsidRDefault="00FD68B6" w:rsidP="00FD68B6">
      <w:pPr>
        <w:numPr>
          <w:ilvl w:val="0"/>
          <w:numId w:val="6"/>
        </w:numPr>
        <w:autoSpaceDE w:val="0"/>
        <w:autoSpaceDN w:val="0"/>
        <w:adjustRightInd w:val="0"/>
        <w:rPr>
          <w:color w:val="000000"/>
        </w:rPr>
      </w:pPr>
      <w:r w:rsidRPr="00BB3C54">
        <w:rPr>
          <w:color w:val="000000"/>
        </w:rPr>
        <w:t xml:space="preserve">Strengths and Weaknesses in relation to Needs/Demands/Constraints in which </w:t>
      </w:r>
      <w:r>
        <w:rPr>
          <w:color w:val="000000"/>
        </w:rPr>
        <w:t>the client f</w:t>
      </w:r>
      <w:r w:rsidRPr="00BB3C54">
        <w:rPr>
          <w:color w:val="000000"/>
        </w:rPr>
        <w:t xml:space="preserve">unctions: </w:t>
      </w:r>
    </w:p>
    <w:p w14:paraId="37FE09CD" w14:textId="77777777" w:rsidR="00FD68B6" w:rsidRPr="00BB3C54" w:rsidRDefault="00FD68B6" w:rsidP="00FD68B6">
      <w:pPr>
        <w:pStyle w:val="ListParagraph"/>
        <w:numPr>
          <w:ilvl w:val="0"/>
          <w:numId w:val="7"/>
        </w:numPr>
        <w:autoSpaceDE w:val="0"/>
        <w:autoSpaceDN w:val="0"/>
        <w:adjustRightInd w:val="0"/>
        <w:ind w:left="1440"/>
        <w:rPr>
          <w:rFonts w:ascii="Times New Roman" w:hAnsi="Times New Roman"/>
          <w:color w:val="000000"/>
        </w:rPr>
      </w:pPr>
      <w:r w:rsidRPr="00BB3C54">
        <w:rPr>
          <w:rFonts w:ascii="Times New Roman" w:hAnsi="Times New Roman"/>
          <w:color w:val="000000"/>
        </w:rPr>
        <w:t xml:space="preserve">Capacities and skills </w:t>
      </w:r>
    </w:p>
    <w:p w14:paraId="27CAC089" w14:textId="77777777" w:rsidR="00FD68B6" w:rsidRPr="00BB3C54" w:rsidRDefault="00FD68B6" w:rsidP="00FD68B6">
      <w:pPr>
        <w:pStyle w:val="ListParagraph"/>
        <w:numPr>
          <w:ilvl w:val="0"/>
          <w:numId w:val="7"/>
        </w:numPr>
        <w:autoSpaceDE w:val="0"/>
        <w:autoSpaceDN w:val="0"/>
        <w:adjustRightInd w:val="0"/>
        <w:ind w:left="1440"/>
        <w:rPr>
          <w:rFonts w:ascii="Times New Roman" w:hAnsi="Times New Roman"/>
          <w:color w:val="000000"/>
        </w:rPr>
      </w:pPr>
      <w:r w:rsidRPr="00BB3C54">
        <w:rPr>
          <w:rFonts w:ascii="Times New Roman" w:hAnsi="Times New Roman"/>
          <w:color w:val="000000"/>
        </w:rPr>
        <w:t xml:space="preserve">Ways of communicating </w:t>
      </w:r>
    </w:p>
    <w:p w14:paraId="2849110D" w14:textId="77777777" w:rsidR="00FD68B6" w:rsidRPr="00BB3C54" w:rsidRDefault="00FD68B6" w:rsidP="00FD68B6">
      <w:pPr>
        <w:pStyle w:val="ListParagraph"/>
        <w:numPr>
          <w:ilvl w:val="0"/>
          <w:numId w:val="7"/>
        </w:numPr>
        <w:autoSpaceDE w:val="0"/>
        <w:autoSpaceDN w:val="0"/>
        <w:adjustRightInd w:val="0"/>
        <w:ind w:left="1440"/>
        <w:rPr>
          <w:rFonts w:ascii="Times New Roman" w:hAnsi="Times New Roman"/>
          <w:color w:val="000000"/>
        </w:rPr>
      </w:pPr>
      <w:r w:rsidRPr="00BB3C54">
        <w:rPr>
          <w:rFonts w:ascii="Times New Roman" w:hAnsi="Times New Roman"/>
          <w:color w:val="000000"/>
        </w:rPr>
        <w:t xml:space="preserve">Perceptions of him/herself and others </w:t>
      </w:r>
    </w:p>
    <w:p w14:paraId="161FEBED" w14:textId="77777777" w:rsidR="00FD68B6" w:rsidRPr="00BB3C54" w:rsidRDefault="00FD68B6" w:rsidP="00FD68B6">
      <w:pPr>
        <w:pStyle w:val="ListParagraph"/>
        <w:numPr>
          <w:ilvl w:val="0"/>
          <w:numId w:val="7"/>
        </w:numPr>
        <w:autoSpaceDE w:val="0"/>
        <w:autoSpaceDN w:val="0"/>
        <w:adjustRightInd w:val="0"/>
        <w:ind w:left="1440"/>
        <w:rPr>
          <w:rFonts w:ascii="Times New Roman" w:hAnsi="Times New Roman"/>
          <w:color w:val="000000"/>
        </w:rPr>
      </w:pPr>
      <w:r w:rsidRPr="00BB3C54">
        <w:rPr>
          <w:rFonts w:ascii="Times New Roman" w:hAnsi="Times New Roman"/>
          <w:color w:val="000000"/>
        </w:rPr>
        <w:t xml:space="preserve">How energy is invested </w:t>
      </w:r>
    </w:p>
    <w:p w14:paraId="61AAB285" w14:textId="77777777" w:rsidR="00FD68B6" w:rsidRPr="00BB3C54" w:rsidRDefault="00FD68B6" w:rsidP="00FD68B6">
      <w:pPr>
        <w:pStyle w:val="ListParagraph"/>
        <w:numPr>
          <w:ilvl w:val="0"/>
          <w:numId w:val="7"/>
        </w:numPr>
        <w:autoSpaceDE w:val="0"/>
        <w:autoSpaceDN w:val="0"/>
        <w:adjustRightInd w:val="0"/>
        <w:ind w:left="1440"/>
        <w:rPr>
          <w:rFonts w:ascii="Times New Roman" w:hAnsi="Times New Roman"/>
          <w:color w:val="000000"/>
        </w:rPr>
      </w:pPr>
      <w:r w:rsidRPr="00BB3C54">
        <w:rPr>
          <w:rFonts w:ascii="Times New Roman" w:hAnsi="Times New Roman"/>
          <w:color w:val="000000"/>
        </w:rPr>
        <w:t xml:space="preserve">What disturbs or satisfies him or her </w:t>
      </w:r>
    </w:p>
    <w:p w14:paraId="6C8F86D5" w14:textId="77777777" w:rsidR="00FD68B6" w:rsidRPr="00BB3C54" w:rsidRDefault="00FD68B6" w:rsidP="00FD68B6">
      <w:pPr>
        <w:pStyle w:val="ListParagraph"/>
        <w:numPr>
          <w:ilvl w:val="0"/>
          <w:numId w:val="7"/>
        </w:numPr>
        <w:autoSpaceDE w:val="0"/>
        <w:autoSpaceDN w:val="0"/>
        <w:adjustRightInd w:val="0"/>
        <w:ind w:left="1440"/>
        <w:rPr>
          <w:rFonts w:ascii="Times New Roman" w:hAnsi="Times New Roman"/>
          <w:color w:val="000000"/>
        </w:rPr>
      </w:pPr>
      <w:r w:rsidRPr="00BB3C54">
        <w:rPr>
          <w:rFonts w:ascii="Times New Roman" w:hAnsi="Times New Roman"/>
          <w:color w:val="000000"/>
        </w:rPr>
        <w:lastRenderedPageBreak/>
        <w:t xml:space="preserve">Capacity for empathy and affection </w:t>
      </w:r>
    </w:p>
    <w:p w14:paraId="59349682" w14:textId="77777777" w:rsidR="00FD68B6" w:rsidRPr="00BB3C54" w:rsidRDefault="00FD68B6" w:rsidP="00FD68B6">
      <w:pPr>
        <w:pStyle w:val="ListParagraph"/>
        <w:numPr>
          <w:ilvl w:val="0"/>
          <w:numId w:val="7"/>
        </w:numPr>
        <w:autoSpaceDE w:val="0"/>
        <w:autoSpaceDN w:val="0"/>
        <w:adjustRightInd w:val="0"/>
        <w:ind w:left="1440"/>
        <w:rPr>
          <w:rFonts w:ascii="Times New Roman" w:hAnsi="Times New Roman"/>
          <w:color w:val="000000"/>
        </w:rPr>
      </w:pPr>
      <w:r w:rsidRPr="00BB3C54">
        <w:rPr>
          <w:rFonts w:ascii="Times New Roman" w:hAnsi="Times New Roman"/>
          <w:color w:val="000000"/>
        </w:rPr>
        <w:t xml:space="preserve">Affects and moods </w:t>
      </w:r>
    </w:p>
    <w:p w14:paraId="517EE041" w14:textId="77777777" w:rsidR="00FD68B6" w:rsidRPr="00BB3C54" w:rsidRDefault="00FD68B6" w:rsidP="00FD68B6">
      <w:pPr>
        <w:pStyle w:val="ListParagraph"/>
        <w:numPr>
          <w:ilvl w:val="0"/>
          <w:numId w:val="7"/>
        </w:numPr>
        <w:autoSpaceDE w:val="0"/>
        <w:autoSpaceDN w:val="0"/>
        <w:adjustRightInd w:val="0"/>
        <w:ind w:left="1440"/>
        <w:rPr>
          <w:rFonts w:ascii="Times New Roman" w:hAnsi="Times New Roman"/>
          <w:color w:val="000000"/>
        </w:rPr>
      </w:pPr>
      <w:r w:rsidRPr="00BB3C54">
        <w:rPr>
          <w:rFonts w:ascii="Times New Roman" w:hAnsi="Times New Roman"/>
          <w:color w:val="000000"/>
        </w:rPr>
        <w:t xml:space="preserve">Control vs. impulsivity </w:t>
      </w:r>
    </w:p>
    <w:p w14:paraId="0B6DEE17" w14:textId="77777777" w:rsidR="00FD68B6" w:rsidRPr="00BB3C54" w:rsidRDefault="00FD68B6" w:rsidP="00FD68B6">
      <w:pPr>
        <w:pStyle w:val="ListParagraph"/>
        <w:numPr>
          <w:ilvl w:val="0"/>
          <w:numId w:val="7"/>
        </w:numPr>
        <w:autoSpaceDE w:val="0"/>
        <w:autoSpaceDN w:val="0"/>
        <w:adjustRightInd w:val="0"/>
        <w:ind w:left="1440"/>
        <w:rPr>
          <w:rFonts w:ascii="Times New Roman" w:hAnsi="Times New Roman"/>
          <w:color w:val="000000"/>
        </w:rPr>
      </w:pPr>
      <w:r w:rsidRPr="00BB3C54">
        <w:rPr>
          <w:rFonts w:ascii="Times New Roman" w:hAnsi="Times New Roman"/>
          <w:color w:val="000000"/>
        </w:rPr>
        <w:t xml:space="preserve">Spontaneity vs. inhibition </w:t>
      </w:r>
    </w:p>
    <w:p w14:paraId="13539EFB" w14:textId="77777777" w:rsidR="00FD68B6" w:rsidRPr="00BB3C54" w:rsidRDefault="00FD68B6" w:rsidP="00FD68B6">
      <w:pPr>
        <w:pStyle w:val="ListParagraph"/>
        <w:numPr>
          <w:ilvl w:val="0"/>
          <w:numId w:val="7"/>
        </w:numPr>
        <w:autoSpaceDE w:val="0"/>
        <w:autoSpaceDN w:val="0"/>
        <w:adjustRightInd w:val="0"/>
        <w:ind w:left="1440"/>
        <w:rPr>
          <w:rFonts w:ascii="Times New Roman" w:hAnsi="Times New Roman"/>
          <w:color w:val="000000"/>
        </w:rPr>
      </w:pPr>
      <w:r w:rsidRPr="00BB3C54">
        <w:rPr>
          <w:rFonts w:ascii="Times New Roman" w:hAnsi="Times New Roman"/>
          <w:color w:val="000000"/>
        </w:rPr>
        <w:t>Handling of sexuality and aggressiveness; dependency needs, self-esteem</w:t>
      </w:r>
      <w:r>
        <w:rPr>
          <w:rFonts w:ascii="Times New Roman" w:hAnsi="Times New Roman"/>
          <w:color w:val="000000"/>
        </w:rPr>
        <w:t>,</w:t>
      </w:r>
      <w:r w:rsidRPr="00BB3C54">
        <w:rPr>
          <w:rFonts w:ascii="Times New Roman" w:hAnsi="Times New Roman"/>
          <w:color w:val="000000"/>
        </w:rPr>
        <w:t xml:space="preserve"> and anxiety </w:t>
      </w:r>
    </w:p>
    <w:p w14:paraId="0A06C69F" w14:textId="77777777" w:rsidR="00FD68B6" w:rsidRPr="00A333A3" w:rsidRDefault="00FD68B6" w:rsidP="00FD68B6">
      <w:pPr>
        <w:pStyle w:val="ListParagraph"/>
        <w:numPr>
          <w:ilvl w:val="0"/>
          <w:numId w:val="7"/>
        </w:numPr>
        <w:autoSpaceDE w:val="0"/>
        <w:autoSpaceDN w:val="0"/>
        <w:adjustRightInd w:val="0"/>
        <w:ind w:left="1440"/>
        <w:rPr>
          <w:rFonts w:ascii="Times New Roman" w:hAnsi="Times New Roman"/>
          <w:color w:val="000000"/>
        </w:rPr>
      </w:pPr>
      <w:r w:rsidRPr="00BB3C54">
        <w:rPr>
          <w:rFonts w:ascii="Times New Roman" w:hAnsi="Times New Roman"/>
          <w:color w:val="000000"/>
        </w:rPr>
        <w:t>Attitudes toward authority, peers</w:t>
      </w:r>
      <w:r>
        <w:rPr>
          <w:rFonts w:ascii="Times New Roman" w:hAnsi="Times New Roman"/>
          <w:color w:val="000000"/>
        </w:rPr>
        <w:t>,</w:t>
      </w:r>
      <w:r w:rsidRPr="00BB3C54">
        <w:rPr>
          <w:rFonts w:ascii="Times New Roman" w:hAnsi="Times New Roman"/>
          <w:color w:val="000000"/>
        </w:rPr>
        <w:t xml:space="preserve"> and others </w:t>
      </w:r>
    </w:p>
    <w:p w14:paraId="40FE8785" w14:textId="77777777" w:rsidR="00FD68B6" w:rsidRDefault="00FD68B6" w:rsidP="00FD68B6">
      <w:pPr>
        <w:pStyle w:val="ListParagraph"/>
        <w:numPr>
          <w:ilvl w:val="0"/>
          <w:numId w:val="7"/>
        </w:numPr>
        <w:autoSpaceDE w:val="0"/>
        <w:autoSpaceDN w:val="0"/>
        <w:adjustRightInd w:val="0"/>
        <w:ind w:left="1440"/>
        <w:rPr>
          <w:rFonts w:ascii="Times New Roman" w:hAnsi="Times New Roman"/>
          <w:color w:val="000000"/>
        </w:rPr>
      </w:pPr>
      <w:r w:rsidRPr="00BB3C54">
        <w:rPr>
          <w:rFonts w:ascii="Times New Roman" w:hAnsi="Times New Roman"/>
          <w:color w:val="000000"/>
        </w:rPr>
        <w:t xml:space="preserve">Method and ability to solve problems </w:t>
      </w:r>
    </w:p>
    <w:p w14:paraId="7FA1D746" w14:textId="77777777" w:rsidR="00FD68B6" w:rsidRPr="00210507" w:rsidRDefault="00FD68B6" w:rsidP="00FD68B6">
      <w:pPr>
        <w:autoSpaceDE w:val="0"/>
        <w:autoSpaceDN w:val="0"/>
        <w:adjustRightInd w:val="0"/>
        <w:rPr>
          <w:color w:val="000000"/>
        </w:rPr>
      </w:pPr>
    </w:p>
    <w:p w14:paraId="7ECC9016" w14:textId="77777777" w:rsidR="00FD68B6" w:rsidRDefault="00FD68B6" w:rsidP="00FD68B6">
      <w:pPr>
        <w:ind w:left="0" w:firstLine="0"/>
      </w:pPr>
      <w:r w:rsidRPr="00EE1F15">
        <w:rPr>
          <w:b/>
          <w:color w:val="000000"/>
        </w:rPr>
        <w:t>Client Summary</w:t>
      </w:r>
      <w:r w:rsidRPr="00EE1F15">
        <w:rPr>
          <w:color w:val="000000"/>
        </w:rPr>
        <w:t>:</w:t>
      </w:r>
    </w:p>
    <w:p w14:paraId="08C09F58" w14:textId="77777777" w:rsidR="00FD68B6" w:rsidRDefault="00FD68B6" w:rsidP="00FD68B6">
      <w:pPr>
        <w:ind w:left="0" w:firstLine="0"/>
        <w:rPr>
          <w:color w:val="000000"/>
        </w:rPr>
      </w:pPr>
      <w:r w:rsidRPr="003F4FD0">
        <w:rPr>
          <w:color w:val="000000"/>
        </w:rPr>
        <w:t>This section should summarize the most pertinent client information, as well as provide a brief overview of the presenting problem and client strengths.</w:t>
      </w:r>
      <w:r>
        <w:rPr>
          <w:color w:val="000000"/>
        </w:rPr>
        <w:t xml:space="preserve"> As this is the section that most professionals skip to get the “bottom-line” regarding the client, this section should be brief (1-2 full paragraphs) but still contain enough information to give the reader a sense of the client, the presenting problem, and strengths that the client possesses that may help them address any problems that are identified. </w:t>
      </w:r>
    </w:p>
    <w:p w14:paraId="444CF57F" w14:textId="77777777" w:rsidR="00161B13" w:rsidRDefault="00161B13" w:rsidP="00FD68B6">
      <w:pPr>
        <w:ind w:left="0" w:firstLine="0"/>
        <w:rPr>
          <w:color w:val="000000"/>
        </w:rPr>
      </w:pPr>
    </w:p>
    <w:p w14:paraId="5772E1A0" w14:textId="77777777" w:rsidR="00161B13" w:rsidRDefault="00161B13" w:rsidP="00FD68B6">
      <w:pPr>
        <w:ind w:left="0" w:firstLine="0"/>
        <w:rPr>
          <w:color w:val="000000"/>
        </w:rPr>
      </w:pPr>
    </w:p>
    <w:p w14:paraId="6D46A4D1" w14:textId="77777777" w:rsidR="00161B13" w:rsidRDefault="00161B13" w:rsidP="00FD68B6">
      <w:pPr>
        <w:ind w:left="0" w:firstLine="0"/>
        <w:rPr>
          <w:color w:val="000000"/>
        </w:rPr>
      </w:pPr>
    </w:p>
    <w:p w14:paraId="1365EE08" w14:textId="77777777" w:rsidR="00161B13" w:rsidRDefault="00161B13" w:rsidP="00161B13">
      <w:pPr>
        <w:pStyle w:val="NormalWeb"/>
        <w:rPr>
          <w:rFonts w:ascii="Verdana" w:hAnsi="Verdana" w:cs="Arial"/>
          <w:color w:val="000000"/>
          <w:sz w:val="18"/>
          <w:szCs w:val="18"/>
        </w:rPr>
      </w:pPr>
    </w:p>
    <w:p w14:paraId="48696406" w14:textId="77777777" w:rsidR="00161B13" w:rsidRDefault="00161B13" w:rsidP="00161B13">
      <w:pPr>
        <w:pStyle w:val="NormalWeb"/>
        <w:spacing w:before="0" w:after="0"/>
        <w:rPr>
          <w:rFonts w:ascii="Verdana" w:hAnsi="Verdana" w:cs="Arial"/>
          <w:color w:val="000000"/>
          <w:sz w:val="18"/>
          <w:szCs w:val="18"/>
        </w:rPr>
      </w:pPr>
    </w:p>
    <w:p w14:paraId="0E2F2016" w14:textId="77777777" w:rsidR="00161B13" w:rsidRDefault="00161B13" w:rsidP="00161B13">
      <w:pPr>
        <w:pStyle w:val="NormalWeb"/>
        <w:rPr>
          <w:rFonts w:ascii="Verdana" w:hAnsi="Verdana" w:cs="Arial"/>
          <w:color w:val="000000"/>
          <w:sz w:val="18"/>
          <w:szCs w:val="18"/>
        </w:rPr>
      </w:pPr>
    </w:p>
    <w:p w14:paraId="4A2DE321" w14:textId="77777777" w:rsidR="00161B13" w:rsidRPr="003F4FD0" w:rsidRDefault="00161B13" w:rsidP="00FD68B6">
      <w:pPr>
        <w:ind w:left="0" w:firstLine="0"/>
      </w:pPr>
    </w:p>
    <w:p w14:paraId="60ADB67A" w14:textId="77777777" w:rsidR="00FD68B6" w:rsidRPr="00BB3C54" w:rsidRDefault="00FD68B6" w:rsidP="00FD68B6"/>
    <w:sectPr w:rsidR="00FD68B6" w:rsidRPr="00BB3C54" w:rsidSect="00FD68B6">
      <w:footerReference w:type="default" r:id="rId7"/>
      <w:pgSz w:w="12240" w:h="15840" w:code="1"/>
      <w:pgMar w:top="1220" w:right="1320" w:bottom="1320" w:left="13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79D06" w14:textId="77777777" w:rsidR="00405AAA" w:rsidRDefault="00405AAA" w:rsidP="00FD68B6">
      <w:r>
        <w:separator/>
      </w:r>
    </w:p>
  </w:endnote>
  <w:endnote w:type="continuationSeparator" w:id="0">
    <w:p w14:paraId="3270F0AB" w14:textId="77777777" w:rsidR="00405AAA" w:rsidRDefault="00405AAA" w:rsidP="00FD6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6428D" w14:textId="4703B415" w:rsidR="00E1317B" w:rsidRDefault="00FD68B6">
    <w:pPr>
      <w:pStyle w:val="Footer"/>
      <w:jc w:val="right"/>
    </w:pPr>
    <w:r>
      <w:fldChar w:fldCharType="begin"/>
    </w:r>
    <w:r>
      <w:instrText xml:space="preserve"> PAGE   \* MERGEFORMAT </w:instrText>
    </w:r>
    <w:r>
      <w:fldChar w:fldCharType="separate"/>
    </w:r>
    <w:r w:rsidR="002234B8">
      <w:rPr>
        <w:noProof/>
      </w:rPr>
      <w:t>2</w:t>
    </w:r>
    <w:r>
      <w:rPr>
        <w:noProof/>
      </w:rPr>
      <w:fldChar w:fldCharType="end"/>
    </w:r>
  </w:p>
  <w:p w14:paraId="2243F5E3" w14:textId="77777777" w:rsidR="00E1317B" w:rsidRDefault="00405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DA5B0" w14:textId="77777777" w:rsidR="00405AAA" w:rsidRDefault="00405AAA" w:rsidP="00FD68B6">
      <w:r>
        <w:separator/>
      </w:r>
    </w:p>
  </w:footnote>
  <w:footnote w:type="continuationSeparator" w:id="0">
    <w:p w14:paraId="49282E55" w14:textId="77777777" w:rsidR="00405AAA" w:rsidRDefault="00405AAA" w:rsidP="00FD68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B71"/>
    <w:multiLevelType w:val="hybridMultilevel"/>
    <w:tmpl w:val="2A789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06D09"/>
    <w:multiLevelType w:val="hybridMultilevel"/>
    <w:tmpl w:val="AF084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522620"/>
    <w:multiLevelType w:val="hybridMultilevel"/>
    <w:tmpl w:val="4D60E338"/>
    <w:lvl w:ilvl="0" w:tplc="04090001">
      <w:start w:val="1"/>
      <w:numFmt w:val="bullet"/>
      <w:lvlText w:val=""/>
      <w:lvlJc w:val="left"/>
      <w:pPr>
        <w:ind w:left="1080" w:hanging="360"/>
      </w:pPr>
      <w:rPr>
        <w:rFonts w:ascii="Symbol" w:hAnsi="Symbol" w:hint="default"/>
      </w:rPr>
    </w:lvl>
    <w:lvl w:ilvl="1" w:tplc="92C88B74">
      <w:numFmt w:val="bullet"/>
      <w:lvlText w:val="•"/>
      <w:lvlJc w:val="left"/>
      <w:pPr>
        <w:ind w:left="1800" w:hanging="360"/>
      </w:pPr>
      <w:rPr>
        <w:rFonts w:ascii="Times New Roman" w:eastAsia="Times New Roman" w:hAnsi="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CA014A"/>
    <w:multiLevelType w:val="hybridMultilevel"/>
    <w:tmpl w:val="1CF6569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0D21308"/>
    <w:multiLevelType w:val="hybridMultilevel"/>
    <w:tmpl w:val="79843B10"/>
    <w:lvl w:ilvl="0" w:tplc="9488CBA2">
      <w:start w:val="1"/>
      <w:numFmt w:val="bullet"/>
      <w:lvlText w:val="₋"/>
      <w:lvlJc w:val="left"/>
      <w:pPr>
        <w:ind w:left="1080" w:hanging="360"/>
      </w:pPr>
      <w:rPr>
        <w:rFonts w:ascii="Calibri" w:hAnsi="Calibr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45A0BD8"/>
    <w:multiLevelType w:val="hybridMultilevel"/>
    <w:tmpl w:val="3EB4F204"/>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378057D6"/>
    <w:multiLevelType w:val="hybridMultilevel"/>
    <w:tmpl w:val="597C6126"/>
    <w:lvl w:ilvl="0" w:tplc="04090013">
      <w:start w:val="1"/>
      <w:numFmt w:val="upp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684C6F46"/>
    <w:multiLevelType w:val="hybridMultilevel"/>
    <w:tmpl w:val="3CC0F9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5"/>
  </w:num>
  <w:num w:numId="3">
    <w:abstractNumId w:val="2"/>
  </w:num>
  <w:num w:numId="4">
    <w:abstractNumId w:val="7"/>
  </w:num>
  <w:num w:numId="5">
    <w:abstractNumId w:val="3"/>
  </w:num>
  <w:num w:numId="6">
    <w:abstractNumId w:val="0"/>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8B6"/>
    <w:rsid w:val="00024AE9"/>
    <w:rsid w:val="00161B13"/>
    <w:rsid w:val="001C69E6"/>
    <w:rsid w:val="00202845"/>
    <w:rsid w:val="002234B8"/>
    <w:rsid w:val="00405AAA"/>
    <w:rsid w:val="00573246"/>
    <w:rsid w:val="00793FB5"/>
    <w:rsid w:val="007A176C"/>
    <w:rsid w:val="00916C63"/>
    <w:rsid w:val="00940206"/>
    <w:rsid w:val="00AE5B90"/>
    <w:rsid w:val="00B25497"/>
    <w:rsid w:val="00D92150"/>
    <w:rsid w:val="00E7049C"/>
    <w:rsid w:val="00EB309A"/>
    <w:rsid w:val="00EE093C"/>
    <w:rsid w:val="00FD6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99DA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68B6"/>
    <w:pPr>
      <w:spacing w:after="0" w:line="240" w:lineRule="auto"/>
      <w:ind w:left="720" w:hanging="360"/>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68B6"/>
    <w:pPr>
      <w:contextualSpacing/>
    </w:pPr>
    <w:rPr>
      <w:rFonts w:ascii="Calibri" w:hAnsi="Calibri"/>
      <w:sz w:val="22"/>
    </w:rPr>
  </w:style>
  <w:style w:type="paragraph" w:customStyle="1" w:styleId="Default">
    <w:name w:val="Default"/>
    <w:rsid w:val="00FD68B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1">
    <w:name w:val="CM11"/>
    <w:basedOn w:val="Default"/>
    <w:next w:val="Default"/>
    <w:uiPriority w:val="99"/>
    <w:rsid w:val="00FD68B6"/>
    <w:rPr>
      <w:color w:val="auto"/>
    </w:rPr>
  </w:style>
  <w:style w:type="paragraph" w:customStyle="1" w:styleId="CM2">
    <w:name w:val="CM2"/>
    <w:basedOn w:val="Default"/>
    <w:next w:val="Default"/>
    <w:uiPriority w:val="99"/>
    <w:rsid w:val="00FD68B6"/>
    <w:rPr>
      <w:color w:val="auto"/>
    </w:rPr>
  </w:style>
  <w:style w:type="character" w:styleId="EndnoteReference">
    <w:name w:val="endnote reference"/>
    <w:basedOn w:val="DefaultParagraphFont"/>
    <w:uiPriority w:val="99"/>
    <w:semiHidden/>
    <w:unhideWhenUsed/>
    <w:rsid w:val="00FD68B6"/>
    <w:rPr>
      <w:rFonts w:cs="Times New Roman"/>
      <w:vertAlign w:val="superscript"/>
    </w:rPr>
  </w:style>
  <w:style w:type="paragraph" w:styleId="FootnoteText">
    <w:name w:val="footnote text"/>
    <w:basedOn w:val="Normal"/>
    <w:link w:val="FootnoteTextChar"/>
    <w:uiPriority w:val="99"/>
    <w:semiHidden/>
    <w:unhideWhenUsed/>
    <w:rsid w:val="00FD68B6"/>
    <w:rPr>
      <w:sz w:val="20"/>
      <w:szCs w:val="20"/>
    </w:rPr>
  </w:style>
  <w:style w:type="character" w:customStyle="1" w:styleId="FootnoteTextChar">
    <w:name w:val="Footnote Text Char"/>
    <w:basedOn w:val="DefaultParagraphFont"/>
    <w:link w:val="FootnoteText"/>
    <w:uiPriority w:val="99"/>
    <w:semiHidden/>
    <w:rsid w:val="00FD68B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FD68B6"/>
    <w:rPr>
      <w:rFonts w:cs="Times New Roman"/>
      <w:vertAlign w:val="superscript"/>
    </w:rPr>
  </w:style>
  <w:style w:type="paragraph" w:styleId="Footer">
    <w:name w:val="footer"/>
    <w:basedOn w:val="Normal"/>
    <w:link w:val="FooterChar"/>
    <w:uiPriority w:val="99"/>
    <w:unhideWhenUsed/>
    <w:rsid w:val="00FD68B6"/>
    <w:pPr>
      <w:tabs>
        <w:tab w:val="center" w:pos="4680"/>
        <w:tab w:val="right" w:pos="9360"/>
      </w:tabs>
    </w:pPr>
  </w:style>
  <w:style w:type="character" w:customStyle="1" w:styleId="FooterChar">
    <w:name w:val="Footer Char"/>
    <w:basedOn w:val="DefaultParagraphFont"/>
    <w:link w:val="Footer"/>
    <w:uiPriority w:val="99"/>
    <w:rsid w:val="00FD68B6"/>
    <w:rPr>
      <w:rFonts w:ascii="Times New Roman" w:eastAsia="Times New Roman" w:hAnsi="Times New Roman" w:cs="Times New Roman"/>
      <w:sz w:val="24"/>
    </w:rPr>
  </w:style>
  <w:style w:type="paragraph" w:styleId="NormalWeb">
    <w:name w:val="Normal (Web)"/>
    <w:basedOn w:val="Normal"/>
    <w:uiPriority w:val="99"/>
    <w:semiHidden/>
    <w:unhideWhenUsed/>
    <w:rsid w:val="00161B13"/>
    <w:pPr>
      <w:spacing w:before="100" w:beforeAutospacing="1" w:after="240"/>
      <w:ind w:left="0" w:firstLine="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1535</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Texas at Arlington</Company>
  <LinksUpToDate>false</LinksUpToDate>
  <CharactersWithSpaces>10265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Robinson, Ericka</dc:creator>
  <cp:lastModifiedBy>Freeman, Ericka G</cp:lastModifiedBy>
  <cp:revision>2</cp:revision>
  <dcterms:created xsi:type="dcterms:W3CDTF">2018-10-09T15:21:00Z</dcterms:created>
  <dcterms:modified xsi:type="dcterms:W3CDTF">2018-10-09T15:21:00Z</dcterms:modified>
</cp:coreProperties>
</file>